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BA023" w14:textId="77777777" w:rsidR="0061420B" w:rsidRDefault="00BC534A" w:rsidP="00BC534A">
      <w:pPr>
        <w:jc w:val="center"/>
        <w:rPr>
          <w:b/>
          <w:bCs/>
          <w:u w:val="single"/>
        </w:rPr>
      </w:pPr>
      <w:r w:rsidRPr="00BC534A">
        <w:rPr>
          <w:b/>
          <w:bCs/>
          <w:u w:val="single"/>
        </w:rPr>
        <w:t xml:space="preserve">Statement of Representations Procedure </w:t>
      </w:r>
    </w:p>
    <w:p w14:paraId="7A8DCF02" w14:textId="23065305" w:rsidR="002F0D9C" w:rsidRDefault="00BC534A" w:rsidP="00BC534A">
      <w:pPr>
        <w:jc w:val="center"/>
        <w:rPr>
          <w:b/>
          <w:bCs/>
          <w:u w:val="single"/>
        </w:rPr>
      </w:pPr>
      <w:r w:rsidRPr="00BC534A">
        <w:rPr>
          <w:b/>
          <w:bCs/>
          <w:u w:val="single"/>
        </w:rPr>
        <w:t>Planning and Compulsory Purchase Act 2004 The Town and Country Planning (Local Planning) (England) Regulations 2012 (Reg</w:t>
      </w:r>
      <w:r w:rsidR="00CE6757">
        <w:rPr>
          <w:b/>
          <w:bCs/>
          <w:u w:val="single"/>
        </w:rPr>
        <w:t>ulation</w:t>
      </w:r>
      <w:r w:rsidRPr="00BC534A">
        <w:rPr>
          <w:b/>
          <w:bCs/>
          <w:u w:val="single"/>
        </w:rPr>
        <w:t xml:space="preserve"> 18) </w:t>
      </w:r>
    </w:p>
    <w:p w14:paraId="44D3B379" w14:textId="1FE3543C" w:rsidR="00BC534A" w:rsidRDefault="00BC534A" w:rsidP="00BC534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Sunderland City Council and South Tyneside Council</w:t>
      </w:r>
    </w:p>
    <w:p w14:paraId="6C4A7771" w14:textId="2995BF88" w:rsidR="00BC534A" w:rsidRDefault="008506F7" w:rsidP="00BC534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Draft </w:t>
      </w:r>
      <w:r w:rsidR="00BC534A">
        <w:rPr>
          <w:b/>
          <w:bCs/>
          <w:u w:val="single"/>
        </w:rPr>
        <w:t xml:space="preserve">International Advanced Manufacturing Park Area Action Plan </w:t>
      </w:r>
      <w:r w:rsidR="00BC534A" w:rsidRPr="009F143A">
        <w:rPr>
          <w:b/>
          <w:bCs/>
          <w:u w:val="single"/>
        </w:rPr>
        <w:t>(</w:t>
      </w:r>
      <w:r w:rsidR="0061420B" w:rsidRPr="009F143A">
        <w:rPr>
          <w:b/>
          <w:bCs/>
          <w:u w:val="single"/>
        </w:rPr>
        <w:t>J</w:t>
      </w:r>
      <w:r w:rsidR="00E0444D" w:rsidRPr="009F143A">
        <w:rPr>
          <w:b/>
          <w:bCs/>
          <w:u w:val="single"/>
        </w:rPr>
        <w:t>uly 2024</w:t>
      </w:r>
      <w:r w:rsidR="0061420B" w:rsidRPr="009F143A">
        <w:rPr>
          <w:b/>
          <w:bCs/>
          <w:u w:val="single"/>
        </w:rPr>
        <w:t>)</w:t>
      </w:r>
    </w:p>
    <w:p w14:paraId="06678970" w14:textId="08FD6F0A" w:rsidR="00BC534A" w:rsidRDefault="00BC534A" w:rsidP="00BC534A">
      <w:r>
        <w:t xml:space="preserve">The Councils </w:t>
      </w:r>
      <w:r w:rsidR="0061420B">
        <w:t>are</w:t>
      </w:r>
      <w:r>
        <w:t xml:space="preserve"> inviting comments, known as representations, on the </w:t>
      </w:r>
      <w:r w:rsidR="008506F7">
        <w:t>draft I</w:t>
      </w:r>
      <w:r>
        <w:t>nternational Advanced Manufacturing Park Area Action Plan</w:t>
      </w:r>
      <w:r w:rsidR="00C8378D">
        <w:t xml:space="preserve"> (IAMP AAP)</w:t>
      </w:r>
      <w:r>
        <w:t>. This statement sets out the following information:</w:t>
      </w:r>
    </w:p>
    <w:p w14:paraId="5CD9D6D3" w14:textId="77777777" w:rsidR="00BC534A" w:rsidRDefault="00BC534A" w:rsidP="00BC534A">
      <w:pPr>
        <w:pStyle w:val="ListParagraph"/>
        <w:numPr>
          <w:ilvl w:val="0"/>
          <w:numId w:val="1"/>
        </w:numPr>
      </w:pPr>
      <w:r>
        <w:t>When you can make representations</w:t>
      </w:r>
    </w:p>
    <w:p w14:paraId="03AD6BDD" w14:textId="77777777" w:rsidR="00BC534A" w:rsidRDefault="00BC534A" w:rsidP="00BC534A">
      <w:pPr>
        <w:pStyle w:val="ListParagraph"/>
        <w:numPr>
          <w:ilvl w:val="0"/>
          <w:numId w:val="1"/>
        </w:numPr>
      </w:pPr>
      <w:r>
        <w:t xml:space="preserve">The deadline for making representations </w:t>
      </w:r>
    </w:p>
    <w:p w14:paraId="778B73DE" w14:textId="77777777" w:rsidR="00BC534A" w:rsidRDefault="00BC534A" w:rsidP="00BC534A">
      <w:pPr>
        <w:pStyle w:val="ListParagraph"/>
        <w:numPr>
          <w:ilvl w:val="0"/>
          <w:numId w:val="1"/>
        </w:numPr>
      </w:pPr>
      <w:r>
        <w:t>How you can make representations</w:t>
      </w:r>
    </w:p>
    <w:p w14:paraId="39BDAF72" w14:textId="2C4D639F" w:rsidR="00BC534A" w:rsidRDefault="00BC534A" w:rsidP="00BC534A">
      <w:pPr>
        <w:pStyle w:val="ListParagraph"/>
        <w:numPr>
          <w:ilvl w:val="0"/>
          <w:numId w:val="1"/>
        </w:numPr>
      </w:pPr>
      <w:r>
        <w:t>How to view the Draft Local Plan and supporting evidence base documents</w:t>
      </w:r>
    </w:p>
    <w:p w14:paraId="78F59CF2" w14:textId="3C30DD26" w:rsidR="00BC534A" w:rsidRDefault="00BC534A" w:rsidP="00BC534A">
      <w:pPr>
        <w:rPr>
          <w:b/>
          <w:bCs/>
        </w:rPr>
      </w:pPr>
      <w:r w:rsidRPr="00BC534A">
        <w:rPr>
          <w:b/>
          <w:bCs/>
        </w:rPr>
        <w:t>Development Plan Document Title</w:t>
      </w:r>
    </w:p>
    <w:p w14:paraId="2891A19A" w14:textId="70E17A5A" w:rsidR="00BC534A" w:rsidRDefault="001F3C12" w:rsidP="00BC534A">
      <w:r>
        <w:t xml:space="preserve">Draft </w:t>
      </w:r>
      <w:r w:rsidR="00BC534A">
        <w:t xml:space="preserve">International Advanced Manufacturing Park Area Action Plan </w:t>
      </w:r>
      <w:r w:rsidR="00E0444D">
        <w:t>(IAMP AAP)</w:t>
      </w:r>
      <w:r>
        <w:t xml:space="preserve"> Regulation 18</w:t>
      </w:r>
      <w:r w:rsidR="00BC534A">
        <w:t xml:space="preserve">. </w:t>
      </w:r>
    </w:p>
    <w:p w14:paraId="21B63E06" w14:textId="65D52E84" w:rsidR="00BC534A" w:rsidRDefault="00F23F2A" w:rsidP="00BC534A">
      <w:pPr>
        <w:rPr>
          <w:b/>
          <w:bCs/>
        </w:rPr>
      </w:pPr>
      <w:r w:rsidRPr="00B420F6">
        <w:rPr>
          <w:b/>
          <w:bCs/>
        </w:rPr>
        <w:t xml:space="preserve">Subject Matter and Area </w:t>
      </w:r>
      <w:r w:rsidR="00B420F6" w:rsidRPr="00B420F6">
        <w:rPr>
          <w:b/>
          <w:bCs/>
        </w:rPr>
        <w:t>Covered</w:t>
      </w:r>
    </w:p>
    <w:p w14:paraId="199BFE70" w14:textId="51417164" w:rsidR="001F3C12" w:rsidRDefault="00B420F6" w:rsidP="00B420F6">
      <w:r>
        <w:t xml:space="preserve">The IAMP AAP </w:t>
      </w:r>
      <w:r w:rsidR="00E17288">
        <w:t>seeks to revise the planning policy framework for a large employment site within the administrative boundaries of Sunderland and South Tyneside.</w:t>
      </w:r>
    </w:p>
    <w:p w14:paraId="09BCE83A" w14:textId="77777777" w:rsidR="00D72E6D" w:rsidRDefault="00C8378D" w:rsidP="00B420F6">
      <w:r>
        <w:t>Once</w:t>
      </w:r>
      <w:r w:rsidR="00B420F6">
        <w:t xml:space="preserve"> adopted</w:t>
      </w:r>
      <w:r>
        <w:t>, the new AAP</w:t>
      </w:r>
      <w:r w:rsidR="00093F5C">
        <w:t xml:space="preserve"> </w:t>
      </w:r>
      <w:r w:rsidR="00B420F6">
        <w:t>will form part of the statutory Development Plan for both Sunderland City Council and South Tyneside Council (the Councils)</w:t>
      </w:r>
      <w:r w:rsidR="00D72E6D">
        <w:t xml:space="preserve"> </w:t>
      </w:r>
      <w:r w:rsidR="002D5EE3">
        <w:t>and replace the existing IAMP AAP</w:t>
      </w:r>
      <w:r w:rsidR="00B420F6">
        <w:t xml:space="preserve">. </w:t>
      </w:r>
    </w:p>
    <w:p w14:paraId="719E328B" w14:textId="2F25B550" w:rsidR="00CE6757" w:rsidRDefault="00CE6757" w:rsidP="00B420F6">
      <w:r>
        <w:t xml:space="preserve">The subject matter for the IAMP AAP (Regulation 18) </w:t>
      </w:r>
      <w:r w:rsidR="001F4C45">
        <w:t>includes the following:</w:t>
      </w:r>
    </w:p>
    <w:p w14:paraId="74B26846" w14:textId="57EA73FD" w:rsidR="00AC7F93" w:rsidRDefault="00AC7F93" w:rsidP="00AC7F93">
      <w:pPr>
        <w:pStyle w:val="ListParagraph"/>
        <w:numPr>
          <w:ilvl w:val="0"/>
          <w:numId w:val="2"/>
        </w:numPr>
      </w:pPr>
      <w:r>
        <w:t xml:space="preserve">the strategic issues facing the </w:t>
      </w:r>
      <w:r w:rsidR="00D72E6D">
        <w:t>IAMP.</w:t>
      </w:r>
    </w:p>
    <w:p w14:paraId="19A252DB" w14:textId="4FA82EF2" w:rsidR="009260C0" w:rsidRDefault="009260C0" w:rsidP="00AC7F93">
      <w:pPr>
        <w:pStyle w:val="ListParagraph"/>
        <w:numPr>
          <w:ilvl w:val="0"/>
          <w:numId w:val="2"/>
        </w:numPr>
      </w:pPr>
      <w:r>
        <w:t xml:space="preserve">draft strategic vision for the IAMP </w:t>
      </w:r>
      <w:proofErr w:type="gramStart"/>
      <w:r>
        <w:t>AAP</w:t>
      </w:r>
      <w:r w:rsidR="002D5EE3">
        <w:t>;</w:t>
      </w:r>
      <w:proofErr w:type="gramEnd"/>
      <w:r>
        <w:t xml:space="preserve"> </w:t>
      </w:r>
    </w:p>
    <w:p w14:paraId="6E327F3D" w14:textId="021DEB23" w:rsidR="009260C0" w:rsidRDefault="009260C0" w:rsidP="00AC7F93">
      <w:pPr>
        <w:pStyle w:val="ListParagraph"/>
        <w:numPr>
          <w:ilvl w:val="0"/>
          <w:numId w:val="2"/>
        </w:numPr>
      </w:pPr>
      <w:r>
        <w:t xml:space="preserve">draft strategic objectives for the IAMP </w:t>
      </w:r>
      <w:proofErr w:type="gramStart"/>
      <w:r>
        <w:t>AAP</w:t>
      </w:r>
      <w:r w:rsidR="002D5EE3">
        <w:t>;</w:t>
      </w:r>
      <w:proofErr w:type="gramEnd"/>
    </w:p>
    <w:p w14:paraId="71736ED0" w14:textId="73291EB7" w:rsidR="00D72E6D" w:rsidRDefault="00D72E6D" w:rsidP="00AC7F93">
      <w:pPr>
        <w:pStyle w:val="ListParagraph"/>
        <w:numPr>
          <w:ilvl w:val="0"/>
          <w:numId w:val="2"/>
        </w:numPr>
      </w:pPr>
      <w:r>
        <w:t xml:space="preserve">draft spatial strategy for the IAMP </w:t>
      </w:r>
      <w:proofErr w:type="gramStart"/>
      <w:r>
        <w:t>AAP</w:t>
      </w:r>
      <w:r w:rsidR="00214958">
        <w:t>;</w:t>
      </w:r>
      <w:proofErr w:type="gramEnd"/>
    </w:p>
    <w:p w14:paraId="22696898" w14:textId="26FCD7F5" w:rsidR="00214958" w:rsidRDefault="00214958" w:rsidP="00AC7F93">
      <w:pPr>
        <w:pStyle w:val="ListParagraph"/>
        <w:numPr>
          <w:ilvl w:val="0"/>
          <w:numId w:val="2"/>
        </w:numPr>
      </w:pPr>
      <w:r>
        <w:t xml:space="preserve">draft planning policies for the IAMP </w:t>
      </w:r>
      <w:proofErr w:type="gramStart"/>
      <w:r>
        <w:t>AAP;</w:t>
      </w:r>
      <w:proofErr w:type="gramEnd"/>
      <w:r>
        <w:t xml:space="preserve"> </w:t>
      </w:r>
    </w:p>
    <w:p w14:paraId="25565041" w14:textId="65E5496C" w:rsidR="00214958" w:rsidRDefault="00214958" w:rsidP="00AC7F93">
      <w:pPr>
        <w:pStyle w:val="ListParagraph"/>
        <w:numPr>
          <w:ilvl w:val="0"/>
          <w:numId w:val="2"/>
        </w:numPr>
      </w:pPr>
      <w:r>
        <w:t>draft site allocations within the IAMP AAP area;</w:t>
      </w:r>
      <w:r w:rsidR="008506F7">
        <w:t xml:space="preserve"> and</w:t>
      </w:r>
    </w:p>
    <w:p w14:paraId="566B6695" w14:textId="5F6DB54C" w:rsidR="00214958" w:rsidRPr="004F5F7E" w:rsidRDefault="00AC7F93" w:rsidP="00B420F6">
      <w:pPr>
        <w:pStyle w:val="ListParagraph"/>
        <w:numPr>
          <w:ilvl w:val="0"/>
          <w:numId w:val="2"/>
        </w:numPr>
      </w:pPr>
      <w:r>
        <w:t xml:space="preserve">the future demand </w:t>
      </w:r>
      <w:r w:rsidR="001B5D8E">
        <w:t xml:space="preserve">for applicable employment land and space at </w:t>
      </w:r>
      <w:r w:rsidR="002D5EE3">
        <w:t>the</w:t>
      </w:r>
      <w:r w:rsidR="001B5D8E">
        <w:t xml:space="preserve"> </w:t>
      </w:r>
      <w:proofErr w:type="gramStart"/>
      <w:r w:rsidR="001B5D8E">
        <w:t>IAMP</w:t>
      </w:r>
      <w:r w:rsidR="002D5EE3">
        <w:t>;</w:t>
      </w:r>
      <w:proofErr w:type="gramEnd"/>
      <w:r w:rsidR="001B5D8E">
        <w:t xml:space="preserve"> </w:t>
      </w:r>
    </w:p>
    <w:p w14:paraId="795C603B" w14:textId="4FF88F21" w:rsidR="00B420F6" w:rsidRDefault="00F27B26" w:rsidP="00BC534A">
      <w:pPr>
        <w:rPr>
          <w:b/>
          <w:bCs/>
        </w:rPr>
      </w:pPr>
      <w:r>
        <w:rPr>
          <w:b/>
          <w:bCs/>
        </w:rPr>
        <w:t xml:space="preserve">Period for </w:t>
      </w:r>
      <w:r w:rsidR="00325EBB">
        <w:rPr>
          <w:b/>
          <w:bCs/>
        </w:rPr>
        <w:t>Making</w:t>
      </w:r>
      <w:r>
        <w:rPr>
          <w:b/>
          <w:bCs/>
        </w:rPr>
        <w:t xml:space="preserve"> </w:t>
      </w:r>
      <w:r w:rsidR="00BF6AFC">
        <w:rPr>
          <w:b/>
          <w:bCs/>
        </w:rPr>
        <w:t xml:space="preserve">Representations </w:t>
      </w:r>
    </w:p>
    <w:p w14:paraId="1E603551" w14:textId="070E4FF4" w:rsidR="00607D1B" w:rsidRDefault="00607D1B" w:rsidP="00BC534A">
      <w:r>
        <w:t xml:space="preserve">Representations are invited on the Plan for a period of </w:t>
      </w:r>
      <w:r w:rsidR="004947CA">
        <w:t>eight</w:t>
      </w:r>
      <w:r>
        <w:t xml:space="preserve"> weeks from </w:t>
      </w:r>
      <w:r w:rsidR="0036406B" w:rsidRPr="00CC290F">
        <w:t>29</w:t>
      </w:r>
      <w:r w:rsidR="00214958" w:rsidRPr="00CC290F">
        <w:t xml:space="preserve"> July 2024</w:t>
      </w:r>
      <w:r w:rsidR="0075343F" w:rsidRPr="00CC290F">
        <w:t xml:space="preserve"> to</w:t>
      </w:r>
      <w:r w:rsidR="009A5F15" w:rsidRPr="00CC290F">
        <w:t xml:space="preserve"> 5pm on</w:t>
      </w:r>
      <w:r w:rsidR="0075343F" w:rsidRPr="00CC290F">
        <w:t xml:space="preserve"> </w:t>
      </w:r>
      <w:r w:rsidR="009A5F15" w:rsidRPr="00CC290F">
        <w:t>23</w:t>
      </w:r>
      <w:r w:rsidR="0075343F" w:rsidRPr="00CC290F">
        <w:t xml:space="preserve"> </w:t>
      </w:r>
      <w:r w:rsidR="009A5F15" w:rsidRPr="00CC290F">
        <w:t>September</w:t>
      </w:r>
      <w:r w:rsidR="0075343F" w:rsidRPr="00CC290F">
        <w:t xml:space="preserve"> 2024</w:t>
      </w:r>
      <w:r w:rsidRPr="00CC290F">
        <w:t>.</w:t>
      </w:r>
    </w:p>
    <w:p w14:paraId="446D6FCF" w14:textId="77777777" w:rsidR="009D55DE" w:rsidRPr="001609A0" w:rsidRDefault="009D55DE" w:rsidP="009D55DE">
      <w:pPr>
        <w:rPr>
          <w:b/>
          <w:bCs/>
        </w:rPr>
      </w:pPr>
      <w:r w:rsidRPr="001609A0">
        <w:rPr>
          <w:b/>
          <w:bCs/>
        </w:rPr>
        <w:t xml:space="preserve">Statement of Fact: Where Will Consultation Material Be Available </w:t>
      </w:r>
    </w:p>
    <w:p w14:paraId="35673CC1" w14:textId="32CF51D6" w:rsidR="009D55DE" w:rsidRDefault="009D55DE" w:rsidP="009D55DE">
      <w:r>
        <w:t xml:space="preserve">The </w:t>
      </w:r>
      <w:r w:rsidR="00611BC7">
        <w:t xml:space="preserve">Draft </w:t>
      </w:r>
      <w:r>
        <w:t xml:space="preserve">IAMP AAP (Regulation 18) and supporting evidence base will be made available </w:t>
      </w:r>
      <w:r w:rsidR="00790C93">
        <w:t xml:space="preserve">on the Sunderland City Council website at </w:t>
      </w:r>
      <w:hyperlink r:id="rId7" w:history="1">
        <w:r w:rsidR="00790C93" w:rsidRPr="00F42919">
          <w:rPr>
            <w:rStyle w:val="Hyperlink"/>
          </w:rPr>
          <w:t>www.sunderland.gov.uk/planningpolicy</w:t>
        </w:r>
      </w:hyperlink>
    </w:p>
    <w:p w14:paraId="152E73ED" w14:textId="4EE68C02" w:rsidR="00D43FF4" w:rsidRDefault="00D43FF4" w:rsidP="009D55D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</w:t>
      </w:r>
      <w:r w:rsidR="00611BC7">
        <w:rPr>
          <w:rStyle w:val="Hyperlink"/>
          <w:color w:val="auto"/>
          <w:u w:val="none"/>
        </w:rPr>
        <w:t xml:space="preserve">Draft </w:t>
      </w:r>
      <w:r>
        <w:rPr>
          <w:rStyle w:val="Hyperlink"/>
          <w:color w:val="auto"/>
          <w:u w:val="none"/>
        </w:rPr>
        <w:t>IAMP AAP document will</w:t>
      </w:r>
      <w:r w:rsidR="003D5895">
        <w:rPr>
          <w:rStyle w:val="Hyperlink"/>
          <w:color w:val="auto"/>
          <w:u w:val="none"/>
        </w:rPr>
        <w:t xml:space="preserve"> also</w:t>
      </w:r>
      <w:r>
        <w:rPr>
          <w:rStyle w:val="Hyperlink"/>
          <w:color w:val="auto"/>
          <w:u w:val="none"/>
        </w:rPr>
        <w:t xml:space="preserve"> be</w:t>
      </w:r>
      <w:r w:rsidR="003D5895">
        <w:rPr>
          <w:rStyle w:val="Hyperlink"/>
          <w:color w:val="auto"/>
          <w:u w:val="none"/>
        </w:rPr>
        <w:t xml:space="preserve"> made</w:t>
      </w:r>
      <w:r>
        <w:rPr>
          <w:rStyle w:val="Hyperlink"/>
          <w:color w:val="auto"/>
          <w:u w:val="none"/>
        </w:rPr>
        <w:t xml:space="preserve"> available</w:t>
      </w:r>
      <w:r w:rsidR="003D5895">
        <w:rPr>
          <w:rStyle w:val="Hyperlink"/>
          <w:color w:val="auto"/>
          <w:u w:val="none"/>
        </w:rPr>
        <w:t xml:space="preserve"> to view</w:t>
      </w:r>
      <w:r>
        <w:rPr>
          <w:rStyle w:val="Hyperlink"/>
          <w:color w:val="auto"/>
          <w:u w:val="none"/>
        </w:rPr>
        <w:t xml:space="preserve"> at the </w:t>
      </w:r>
      <w:r w:rsidRPr="00D43FF4">
        <w:rPr>
          <w:rStyle w:val="Hyperlink"/>
          <w:color w:val="auto"/>
          <w:u w:val="none"/>
        </w:rPr>
        <w:t>following locations</w:t>
      </w:r>
      <w:r w:rsidR="007A1449">
        <w:rPr>
          <w:rStyle w:val="Hyperlink"/>
          <w:color w:val="auto"/>
          <w:u w:val="none"/>
        </w:rPr>
        <w:t xml:space="preserve"> at </w:t>
      </w:r>
      <w:r w:rsidR="003D5895">
        <w:rPr>
          <w:rStyle w:val="Hyperlink"/>
          <w:color w:val="auto"/>
          <w:u w:val="none"/>
        </w:rPr>
        <w:t>during normal office</w:t>
      </w:r>
      <w:r w:rsidR="007A1449">
        <w:rPr>
          <w:rStyle w:val="Hyperlink"/>
          <w:color w:val="auto"/>
          <w:u w:val="none"/>
        </w:rPr>
        <w:t xml:space="preserve"> hours</w:t>
      </w:r>
      <w:r w:rsidRPr="00D43FF4">
        <w:rPr>
          <w:rStyle w:val="Hyperlink"/>
          <w:color w:val="auto"/>
          <w:u w:val="none"/>
        </w:rPr>
        <w:t>:</w:t>
      </w:r>
    </w:p>
    <w:p w14:paraId="6F638C2E" w14:textId="4CFCF84B" w:rsidR="00103F89" w:rsidRDefault="00E420E6" w:rsidP="006736F0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 w:rsidRPr="006736F0">
        <w:rPr>
          <w:rStyle w:val="Hyperlink"/>
          <w:color w:val="auto"/>
          <w:u w:val="none"/>
        </w:rPr>
        <w:t>Sunderland City Hall</w:t>
      </w:r>
      <w:r w:rsidR="009A5F15">
        <w:rPr>
          <w:rStyle w:val="Hyperlink"/>
          <w:color w:val="auto"/>
          <w:u w:val="none"/>
        </w:rPr>
        <w:t xml:space="preserve">, </w:t>
      </w:r>
      <w:r w:rsidR="00BB65A8" w:rsidRPr="006736F0">
        <w:rPr>
          <w:rStyle w:val="Hyperlink"/>
          <w:color w:val="auto"/>
          <w:u w:val="none"/>
        </w:rPr>
        <w:t>Plater W</w:t>
      </w:r>
      <w:r w:rsidR="009A5F15">
        <w:rPr>
          <w:rStyle w:val="Hyperlink"/>
          <w:color w:val="auto"/>
          <w:u w:val="none"/>
        </w:rPr>
        <w:t>a</w:t>
      </w:r>
      <w:r w:rsidR="00413784" w:rsidRPr="006736F0">
        <w:rPr>
          <w:rStyle w:val="Hyperlink"/>
          <w:color w:val="auto"/>
          <w:u w:val="none"/>
        </w:rPr>
        <w:t>y</w:t>
      </w:r>
      <w:r w:rsidR="006736F0" w:rsidRPr="006736F0">
        <w:rPr>
          <w:rStyle w:val="Hyperlink"/>
          <w:color w:val="auto"/>
          <w:u w:val="none"/>
        </w:rPr>
        <w:t xml:space="preserve">, </w:t>
      </w:r>
      <w:r w:rsidR="00413784" w:rsidRPr="006736F0">
        <w:rPr>
          <w:rStyle w:val="Hyperlink"/>
          <w:color w:val="auto"/>
          <w:u w:val="none"/>
        </w:rPr>
        <w:t>Sunderland</w:t>
      </w:r>
      <w:r w:rsidR="006736F0" w:rsidRPr="006736F0">
        <w:rPr>
          <w:rStyle w:val="Hyperlink"/>
          <w:color w:val="auto"/>
          <w:u w:val="none"/>
        </w:rPr>
        <w:t xml:space="preserve">, </w:t>
      </w:r>
      <w:r w:rsidR="00413784" w:rsidRPr="006736F0">
        <w:rPr>
          <w:rStyle w:val="Hyperlink"/>
          <w:color w:val="auto"/>
          <w:u w:val="none"/>
        </w:rPr>
        <w:t>SR1</w:t>
      </w:r>
      <w:r w:rsidR="00644E4E" w:rsidRPr="006736F0">
        <w:rPr>
          <w:rStyle w:val="Hyperlink"/>
          <w:color w:val="auto"/>
          <w:u w:val="none"/>
        </w:rPr>
        <w:t xml:space="preserve"> 3AA</w:t>
      </w:r>
      <w:r w:rsidR="00A85DD8">
        <w:rPr>
          <w:rStyle w:val="Hyperlink"/>
          <w:color w:val="auto"/>
          <w:u w:val="none"/>
        </w:rPr>
        <w:t xml:space="preserve"> (</w:t>
      </w:r>
      <w:r w:rsidR="00B03779">
        <w:rPr>
          <w:rStyle w:val="Hyperlink"/>
          <w:color w:val="auto"/>
          <w:u w:val="none"/>
        </w:rPr>
        <w:t>8.30am-6pm Monday-Friday)</w:t>
      </w:r>
    </w:p>
    <w:p w14:paraId="00AE3DAF" w14:textId="7DC2BC6D" w:rsidR="00C05FEF" w:rsidRDefault="00644E4E" w:rsidP="009D55DE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 w:rsidRPr="006736F0">
        <w:rPr>
          <w:rStyle w:val="Hyperlink"/>
          <w:color w:val="auto"/>
          <w:u w:val="none"/>
        </w:rPr>
        <w:t>South Shields Town Hall</w:t>
      </w:r>
      <w:r w:rsidR="006736F0" w:rsidRPr="006736F0">
        <w:rPr>
          <w:rStyle w:val="Hyperlink"/>
          <w:color w:val="auto"/>
          <w:u w:val="none"/>
        </w:rPr>
        <w:t xml:space="preserve">, </w:t>
      </w:r>
      <w:r w:rsidR="00C05FEF" w:rsidRPr="006736F0">
        <w:rPr>
          <w:rStyle w:val="Hyperlink"/>
          <w:color w:val="auto"/>
          <w:u w:val="none"/>
        </w:rPr>
        <w:t>Westoe Road</w:t>
      </w:r>
      <w:r w:rsidR="006736F0" w:rsidRPr="006736F0">
        <w:rPr>
          <w:rStyle w:val="Hyperlink"/>
          <w:color w:val="auto"/>
          <w:u w:val="none"/>
        </w:rPr>
        <w:t xml:space="preserve">, </w:t>
      </w:r>
      <w:r w:rsidR="00C05FEF" w:rsidRPr="006736F0">
        <w:rPr>
          <w:rStyle w:val="Hyperlink"/>
          <w:color w:val="auto"/>
          <w:u w:val="none"/>
        </w:rPr>
        <w:t xml:space="preserve">South </w:t>
      </w:r>
      <w:r w:rsidR="006736F0" w:rsidRPr="006736F0">
        <w:rPr>
          <w:rStyle w:val="Hyperlink"/>
          <w:color w:val="auto"/>
          <w:u w:val="none"/>
        </w:rPr>
        <w:t>Shields, NE</w:t>
      </w:r>
      <w:r w:rsidR="00C05FEF" w:rsidRPr="006736F0">
        <w:rPr>
          <w:rStyle w:val="Hyperlink"/>
          <w:color w:val="auto"/>
          <w:u w:val="none"/>
        </w:rPr>
        <w:t xml:space="preserve">33 2RL </w:t>
      </w:r>
      <w:r w:rsidR="00CC290F">
        <w:rPr>
          <w:rStyle w:val="Hyperlink"/>
          <w:color w:val="auto"/>
          <w:u w:val="none"/>
        </w:rPr>
        <w:t>(</w:t>
      </w:r>
      <w:r w:rsidR="00CC290F">
        <w:t>10am – 3pm Monday to Friday)</w:t>
      </w:r>
    </w:p>
    <w:p w14:paraId="7A1C4F51" w14:textId="1EBD9C8C" w:rsidR="00103F89" w:rsidRPr="006736F0" w:rsidRDefault="00C05FEF" w:rsidP="009D55DE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 w:rsidRPr="006736F0">
        <w:rPr>
          <w:rStyle w:val="Hyperlink"/>
          <w:color w:val="auto"/>
          <w:u w:val="none"/>
        </w:rPr>
        <w:lastRenderedPageBreak/>
        <w:t>Jarrow Town Hall</w:t>
      </w:r>
      <w:r w:rsidR="006736F0" w:rsidRPr="006736F0">
        <w:rPr>
          <w:rStyle w:val="Hyperlink"/>
          <w:color w:val="auto"/>
          <w:u w:val="none"/>
        </w:rPr>
        <w:t xml:space="preserve">, </w:t>
      </w:r>
      <w:r w:rsidR="00103F89" w:rsidRPr="006736F0">
        <w:rPr>
          <w:rStyle w:val="Hyperlink"/>
          <w:color w:val="auto"/>
          <w:u w:val="none"/>
        </w:rPr>
        <w:t>Grange Road</w:t>
      </w:r>
      <w:r w:rsidR="006736F0" w:rsidRPr="006736F0">
        <w:rPr>
          <w:rStyle w:val="Hyperlink"/>
          <w:color w:val="auto"/>
          <w:u w:val="none"/>
        </w:rPr>
        <w:t xml:space="preserve">, </w:t>
      </w:r>
      <w:r w:rsidR="00103F89" w:rsidRPr="006736F0">
        <w:rPr>
          <w:rStyle w:val="Hyperlink"/>
          <w:color w:val="auto"/>
          <w:u w:val="none"/>
        </w:rPr>
        <w:t>Jarrow</w:t>
      </w:r>
      <w:r w:rsidR="006736F0" w:rsidRPr="006736F0">
        <w:rPr>
          <w:rStyle w:val="Hyperlink"/>
          <w:color w:val="auto"/>
          <w:u w:val="none"/>
        </w:rPr>
        <w:t xml:space="preserve">, </w:t>
      </w:r>
      <w:r w:rsidR="00103F89" w:rsidRPr="006736F0">
        <w:rPr>
          <w:rStyle w:val="Hyperlink"/>
          <w:color w:val="auto"/>
          <w:u w:val="none"/>
        </w:rPr>
        <w:t xml:space="preserve">NE32 3LE </w:t>
      </w:r>
      <w:r w:rsidR="00CC290F">
        <w:rPr>
          <w:rStyle w:val="Hyperlink"/>
          <w:color w:val="auto"/>
          <w:u w:val="none"/>
        </w:rPr>
        <w:t>(</w:t>
      </w:r>
      <w:r w:rsidR="00CC290F">
        <w:t>10am -3pm Monday/Wednesday/Friday)</w:t>
      </w:r>
    </w:p>
    <w:p w14:paraId="673F481D" w14:textId="1D1AF729" w:rsidR="006736F0" w:rsidRDefault="006736F0" w:rsidP="006736F0">
      <w:pPr>
        <w:rPr>
          <w:b/>
          <w:bCs/>
        </w:rPr>
      </w:pPr>
      <w:r w:rsidRPr="009024DB">
        <w:rPr>
          <w:b/>
          <w:bCs/>
        </w:rPr>
        <w:t>Representations</w:t>
      </w:r>
    </w:p>
    <w:p w14:paraId="01BE629F" w14:textId="77777777" w:rsidR="006736F0" w:rsidRDefault="006736F0" w:rsidP="006736F0">
      <w:r>
        <w:t xml:space="preserve">You can respond to the consultation either by emailing your response to: </w:t>
      </w:r>
      <w:hyperlink r:id="rId8" w:history="1">
        <w:r w:rsidRPr="00BA6359">
          <w:rPr>
            <w:rStyle w:val="Hyperlink"/>
          </w:rPr>
          <w:t>PlanningPolicy@sunderland.gov.uk</w:t>
        </w:r>
      </w:hyperlink>
    </w:p>
    <w:p w14:paraId="7FDA1851" w14:textId="77777777" w:rsidR="006736F0" w:rsidRDefault="006736F0" w:rsidP="006736F0">
      <w:r>
        <w:t xml:space="preserve">If you wish to respond via letter, please send your correspondence to: </w:t>
      </w:r>
    </w:p>
    <w:p w14:paraId="6CE3E239" w14:textId="77777777" w:rsidR="006736F0" w:rsidRDefault="006736F0" w:rsidP="006736F0">
      <w:r>
        <w:t xml:space="preserve">Planning Policy Team </w:t>
      </w:r>
    </w:p>
    <w:p w14:paraId="7D6A8CC7" w14:textId="77777777" w:rsidR="006736F0" w:rsidRDefault="006736F0" w:rsidP="006736F0">
      <w:r>
        <w:t xml:space="preserve">Sunderland City Council </w:t>
      </w:r>
    </w:p>
    <w:p w14:paraId="7BA7BA08" w14:textId="77777777" w:rsidR="006736F0" w:rsidRDefault="006736F0" w:rsidP="006736F0">
      <w:r>
        <w:t xml:space="preserve">Sunderland City Hall </w:t>
      </w:r>
    </w:p>
    <w:p w14:paraId="6C98BBF7" w14:textId="77777777" w:rsidR="006736F0" w:rsidRDefault="006736F0" w:rsidP="006736F0">
      <w:r>
        <w:t xml:space="preserve">Plater Way </w:t>
      </w:r>
    </w:p>
    <w:p w14:paraId="3A6FE4B2" w14:textId="77777777" w:rsidR="006736F0" w:rsidRDefault="006736F0" w:rsidP="006736F0">
      <w:r>
        <w:t xml:space="preserve">Sunderland </w:t>
      </w:r>
    </w:p>
    <w:p w14:paraId="71A56524" w14:textId="77777777" w:rsidR="006736F0" w:rsidRDefault="006736F0" w:rsidP="006736F0">
      <w:r>
        <w:t xml:space="preserve">SR1 3AA </w:t>
      </w:r>
    </w:p>
    <w:p w14:paraId="7126062B" w14:textId="77777777" w:rsidR="006736F0" w:rsidRDefault="006736F0" w:rsidP="006736F0">
      <w:r w:rsidRPr="00342893">
        <w:t xml:space="preserve">Although the IAMP AAP is a joint document which will form the Development Plan for both Sunderland and South Tyneside Councils, Sunderland City Council are administering the consultation. Therefore, </w:t>
      </w:r>
      <w:r>
        <w:t>please ensure that all responses are sent to the addresses identified above.</w:t>
      </w:r>
    </w:p>
    <w:p w14:paraId="0FE24899" w14:textId="0EC33421" w:rsidR="00B07F64" w:rsidRPr="004947CA" w:rsidRDefault="00B07F64" w:rsidP="006736F0">
      <w:r w:rsidRPr="004947CA">
        <w:t>Please note that copies of all comments received will be available for the public to view and cannot be treated as confidential.</w:t>
      </w:r>
    </w:p>
    <w:p w14:paraId="5AC795A2" w14:textId="77777777" w:rsidR="006736F0" w:rsidRPr="006736F0" w:rsidRDefault="006736F0" w:rsidP="006736F0">
      <w:pPr>
        <w:rPr>
          <w:b/>
          <w:bCs/>
        </w:rPr>
      </w:pPr>
      <w:r w:rsidRPr="006736F0">
        <w:rPr>
          <w:b/>
          <w:bCs/>
        </w:rPr>
        <w:t>Request for Further Notification</w:t>
      </w:r>
    </w:p>
    <w:p w14:paraId="35C444FD" w14:textId="7780229C" w:rsidR="006736F0" w:rsidRDefault="006736F0" w:rsidP="006736F0">
      <w:r>
        <w:t xml:space="preserve">By submitting a representation, you will automatically be added to our </w:t>
      </w:r>
      <w:r w:rsidR="008A7AF8">
        <w:t xml:space="preserve">Local Plan consultation </w:t>
      </w:r>
      <w:r>
        <w:t xml:space="preserve">database and kept informed of the next stage in the Local Plan process. You can opt out at any time. </w:t>
      </w:r>
    </w:p>
    <w:p w14:paraId="27DD136F" w14:textId="77777777" w:rsidR="006736F0" w:rsidRPr="00D43FF4" w:rsidRDefault="006736F0" w:rsidP="009D55DE">
      <w:pPr>
        <w:rPr>
          <w:rStyle w:val="Hyperlink"/>
          <w:color w:val="auto"/>
          <w:u w:val="none"/>
        </w:rPr>
      </w:pPr>
    </w:p>
    <w:p w14:paraId="5AAEEA70" w14:textId="1A7E6350" w:rsidR="009024DB" w:rsidRPr="00753409" w:rsidRDefault="009024DB" w:rsidP="00BC534A">
      <w:pPr>
        <w:rPr>
          <w:b/>
          <w:bCs/>
          <w:color w:val="FF0000"/>
        </w:rPr>
      </w:pPr>
    </w:p>
    <w:sectPr w:rsidR="009024DB" w:rsidRPr="00753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932B8" w14:textId="77777777" w:rsidR="00AB2CE7" w:rsidRDefault="00AB2CE7" w:rsidP="004A2FC7">
      <w:pPr>
        <w:spacing w:after="0" w:line="240" w:lineRule="auto"/>
      </w:pPr>
      <w:r>
        <w:separator/>
      </w:r>
    </w:p>
  </w:endnote>
  <w:endnote w:type="continuationSeparator" w:id="0">
    <w:p w14:paraId="2BB777A9" w14:textId="77777777" w:rsidR="00AB2CE7" w:rsidRDefault="00AB2CE7" w:rsidP="004A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40E5" w14:textId="77777777" w:rsidR="00AB2CE7" w:rsidRDefault="00AB2CE7" w:rsidP="004A2FC7">
      <w:pPr>
        <w:spacing w:after="0" w:line="240" w:lineRule="auto"/>
      </w:pPr>
      <w:r>
        <w:separator/>
      </w:r>
    </w:p>
  </w:footnote>
  <w:footnote w:type="continuationSeparator" w:id="0">
    <w:p w14:paraId="200F507F" w14:textId="77777777" w:rsidR="00AB2CE7" w:rsidRDefault="00AB2CE7" w:rsidP="004A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8EA"/>
    <w:multiLevelType w:val="hybridMultilevel"/>
    <w:tmpl w:val="F692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1745D"/>
    <w:multiLevelType w:val="hybridMultilevel"/>
    <w:tmpl w:val="EDBA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72E10"/>
    <w:multiLevelType w:val="hybridMultilevel"/>
    <w:tmpl w:val="BCF8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062432">
    <w:abstractNumId w:val="0"/>
  </w:num>
  <w:num w:numId="2" w16cid:durableId="1096708262">
    <w:abstractNumId w:val="1"/>
  </w:num>
  <w:num w:numId="3" w16cid:durableId="164943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4A"/>
    <w:rsid w:val="00000E67"/>
    <w:rsid w:val="00031E0A"/>
    <w:rsid w:val="000425A1"/>
    <w:rsid w:val="00066CEE"/>
    <w:rsid w:val="00093F5C"/>
    <w:rsid w:val="000D17BE"/>
    <w:rsid w:val="00103F89"/>
    <w:rsid w:val="00147D43"/>
    <w:rsid w:val="001609A0"/>
    <w:rsid w:val="001B5D8E"/>
    <w:rsid w:val="001F3C12"/>
    <w:rsid w:val="001F4C45"/>
    <w:rsid w:val="001F5A79"/>
    <w:rsid w:val="00214958"/>
    <w:rsid w:val="002D5EE3"/>
    <w:rsid w:val="002F0D9C"/>
    <w:rsid w:val="0032183F"/>
    <w:rsid w:val="00325EBB"/>
    <w:rsid w:val="0036406B"/>
    <w:rsid w:val="0038021E"/>
    <w:rsid w:val="003A0ECE"/>
    <w:rsid w:val="003D5895"/>
    <w:rsid w:val="00413784"/>
    <w:rsid w:val="004917BA"/>
    <w:rsid w:val="004947CA"/>
    <w:rsid w:val="004A2FC7"/>
    <w:rsid w:val="004B3D34"/>
    <w:rsid w:val="004B40C2"/>
    <w:rsid w:val="004C59DA"/>
    <w:rsid w:val="004F5F7E"/>
    <w:rsid w:val="00537CBA"/>
    <w:rsid w:val="005733F8"/>
    <w:rsid w:val="00607D1B"/>
    <w:rsid w:val="00611BC7"/>
    <w:rsid w:val="0061420B"/>
    <w:rsid w:val="00644E4E"/>
    <w:rsid w:val="006736F0"/>
    <w:rsid w:val="0070020E"/>
    <w:rsid w:val="00722078"/>
    <w:rsid w:val="00753409"/>
    <w:rsid w:val="0075343F"/>
    <w:rsid w:val="00790C93"/>
    <w:rsid w:val="007A1449"/>
    <w:rsid w:val="007A75A7"/>
    <w:rsid w:val="007F05A4"/>
    <w:rsid w:val="00806A89"/>
    <w:rsid w:val="00845A02"/>
    <w:rsid w:val="008506F7"/>
    <w:rsid w:val="008776EE"/>
    <w:rsid w:val="00887CDE"/>
    <w:rsid w:val="008A7AF8"/>
    <w:rsid w:val="008F5208"/>
    <w:rsid w:val="009024DB"/>
    <w:rsid w:val="009260C0"/>
    <w:rsid w:val="00961341"/>
    <w:rsid w:val="009A5F15"/>
    <w:rsid w:val="009D55DE"/>
    <w:rsid w:val="009F143A"/>
    <w:rsid w:val="00A85DD8"/>
    <w:rsid w:val="00AB2CE7"/>
    <w:rsid w:val="00AC7F93"/>
    <w:rsid w:val="00AE692F"/>
    <w:rsid w:val="00B03779"/>
    <w:rsid w:val="00B07F64"/>
    <w:rsid w:val="00B24C1D"/>
    <w:rsid w:val="00B420F6"/>
    <w:rsid w:val="00BB3607"/>
    <w:rsid w:val="00BB65A8"/>
    <w:rsid w:val="00BC534A"/>
    <w:rsid w:val="00BF6AFC"/>
    <w:rsid w:val="00C05FEF"/>
    <w:rsid w:val="00C8378D"/>
    <w:rsid w:val="00C85282"/>
    <w:rsid w:val="00CC290F"/>
    <w:rsid w:val="00CC7689"/>
    <w:rsid w:val="00CE6757"/>
    <w:rsid w:val="00D22B1E"/>
    <w:rsid w:val="00D43FF4"/>
    <w:rsid w:val="00D5300C"/>
    <w:rsid w:val="00D72E6D"/>
    <w:rsid w:val="00DB1410"/>
    <w:rsid w:val="00DE3B32"/>
    <w:rsid w:val="00E0444D"/>
    <w:rsid w:val="00E17288"/>
    <w:rsid w:val="00E41937"/>
    <w:rsid w:val="00E420E6"/>
    <w:rsid w:val="00E63CCF"/>
    <w:rsid w:val="00E767EA"/>
    <w:rsid w:val="00ED4616"/>
    <w:rsid w:val="00F23F2A"/>
    <w:rsid w:val="00F27B26"/>
    <w:rsid w:val="00F326BD"/>
    <w:rsid w:val="00F9783D"/>
    <w:rsid w:val="00FC7D3E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9CC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4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EC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07F6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A2FC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C7"/>
  </w:style>
  <w:style w:type="paragraph" w:styleId="Footer">
    <w:name w:val="footer"/>
    <w:basedOn w:val="Normal"/>
    <w:link w:val="FooterChar"/>
    <w:uiPriority w:val="99"/>
    <w:unhideWhenUsed/>
    <w:rsid w:val="004A2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@sunderla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nderland.gov.uk/planning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2024-07-18T14:42:00Z</dcterms:created>
  <dcterms:modified xsi:type="dcterms:W3CDTF">2024-07-18T14:42:00Z</dcterms:modified>
</cp:coreProperties>
</file>