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7F1F88" w14:textId="77777777" w:rsidR="004D14B1" w:rsidRPr="004D14B1" w:rsidRDefault="004D14B1" w:rsidP="004D14B1">
      <w:pPr>
        <w:autoSpaceDE w:val="0"/>
        <w:autoSpaceDN w:val="0"/>
        <w:adjustRightInd w:val="0"/>
        <w:spacing w:after="0" w:line="240" w:lineRule="auto"/>
        <w:rPr>
          <w:rFonts w:ascii="Arial" w:hAnsi="Arial" w:cs="Arial"/>
          <w:color w:val="000000"/>
          <w:sz w:val="24"/>
          <w:szCs w:val="24"/>
        </w:rPr>
      </w:pPr>
    </w:p>
    <w:p w14:paraId="5DE98357" w14:textId="77777777" w:rsidR="004D14B1" w:rsidRPr="00672B0A" w:rsidRDefault="00672B0A" w:rsidP="00672B0A">
      <w:pPr>
        <w:pStyle w:val="Default"/>
        <w:rPr>
          <w:b/>
          <w:bCs/>
          <w:sz w:val="22"/>
          <w:szCs w:val="22"/>
        </w:rPr>
      </w:pPr>
      <w:r w:rsidRPr="00672B0A">
        <w:rPr>
          <w:b/>
          <w:bCs/>
          <w:sz w:val="22"/>
          <w:szCs w:val="22"/>
        </w:rPr>
        <w:t>WHISTLEBLOWING: Independent Reporting of Concerns at W</w:t>
      </w:r>
      <w:r w:rsidR="004D14B1" w:rsidRPr="00672B0A">
        <w:rPr>
          <w:b/>
          <w:bCs/>
          <w:sz w:val="22"/>
          <w:szCs w:val="22"/>
        </w:rPr>
        <w:t>ork</w:t>
      </w:r>
    </w:p>
    <w:p w14:paraId="62607FC3" w14:textId="77777777" w:rsidR="004D14B1" w:rsidRPr="00672B0A" w:rsidRDefault="004D14B1" w:rsidP="004D14B1">
      <w:pPr>
        <w:autoSpaceDE w:val="0"/>
        <w:autoSpaceDN w:val="0"/>
        <w:adjustRightInd w:val="0"/>
        <w:spacing w:after="0" w:line="240" w:lineRule="auto"/>
        <w:rPr>
          <w:rFonts w:ascii="Arial" w:hAnsi="Arial" w:cs="Arial"/>
          <w:color w:val="000000"/>
        </w:rPr>
      </w:pPr>
    </w:p>
    <w:p w14:paraId="2B124FE8" w14:textId="77777777" w:rsidR="004D14B1" w:rsidRPr="00672B0A" w:rsidRDefault="004D14B1" w:rsidP="00672B0A">
      <w:pPr>
        <w:autoSpaceDE w:val="0"/>
        <w:autoSpaceDN w:val="0"/>
        <w:adjustRightInd w:val="0"/>
        <w:spacing w:after="0" w:line="240" w:lineRule="auto"/>
        <w:rPr>
          <w:rFonts w:ascii="Arial" w:hAnsi="Arial" w:cs="Arial"/>
          <w:b/>
          <w:bCs/>
          <w:color w:val="000000"/>
        </w:rPr>
      </w:pPr>
      <w:r w:rsidRPr="00672B0A">
        <w:rPr>
          <w:rFonts w:ascii="Arial" w:hAnsi="Arial" w:cs="Arial"/>
          <w:b/>
          <w:bCs/>
          <w:color w:val="000000"/>
        </w:rPr>
        <w:t xml:space="preserve">Introduction </w:t>
      </w:r>
    </w:p>
    <w:p w14:paraId="7890389E" w14:textId="77777777" w:rsidR="004D14B1" w:rsidRPr="00672B0A" w:rsidRDefault="004D14B1" w:rsidP="004D14B1">
      <w:pPr>
        <w:autoSpaceDE w:val="0"/>
        <w:autoSpaceDN w:val="0"/>
        <w:adjustRightInd w:val="0"/>
        <w:spacing w:after="0" w:line="240" w:lineRule="auto"/>
        <w:ind w:left="60"/>
        <w:rPr>
          <w:rFonts w:ascii="Arial" w:hAnsi="Arial" w:cs="Arial"/>
          <w:color w:val="000000"/>
        </w:rPr>
      </w:pPr>
    </w:p>
    <w:p w14:paraId="4FD8EE39" w14:textId="5B15679C" w:rsidR="004D14B1" w:rsidRPr="00672B0A" w:rsidRDefault="00672B0A" w:rsidP="004D14B1">
      <w:pPr>
        <w:autoSpaceDE w:val="0"/>
        <w:autoSpaceDN w:val="0"/>
        <w:adjustRightInd w:val="0"/>
        <w:spacing w:after="0" w:line="240" w:lineRule="auto"/>
        <w:rPr>
          <w:rFonts w:ascii="Arial" w:hAnsi="Arial" w:cs="Arial"/>
          <w:color w:val="000000"/>
        </w:rPr>
      </w:pPr>
      <w:r>
        <w:rPr>
          <w:rFonts w:ascii="Arial" w:hAnsi="Arial" w:cs="Arial"/>
          <w:color w:val="000000"/>
        </w:rPr>
        <w:t>E</w:t>
      </w:r>
      <w:r w:rsidR="004D14B1" w:rsidRPr="00672B0A">
        <w:rPr>
          <w:rFonts w:ascii="Arial" w:hAnsi="Arial" w:cs="Arial"/>
          <w:color w:val="000000"/>
        </w:rPr>
        <w:t xml:space="preserve">mployees will often be the first to notice if there is something seriously wrong within their workplace. Sometimes it may seem difficult to speak up because of feelings of disloyalty, or because of a fear of harassment or victimisation. We expect the highest standards of </w:t>
      </w:r>
      <w:proofErr w:type="gramStart"/>
      <w:r w:rsidR="004D14B1" w:rsidRPr="00672B0A">
        <w:rPr>
          <w:rFonts w:ascii="Arial" w:hAnsi="Arial" w:cs="Arial"/>
          <w:color w:val="000000"/>
        </w:rPr>
        <w:t>behaviour</w:t>
      </w:r>
      <w:proofErr w:type="gramEnd"/>
      <w:r w:rsidR="004D14B1" w:rsidRPr="00672B0A">
        <w:rPr>
          <w:rFonts w:ascii="Arial" w:hAnsi="Arial" w:cs="Arial"/>
          <w:color w:val="000000"/>
        </w:rPr>
        <w:t xml:space="preserve"> and all</w:t>
      </w:r>
      <w:r>
        <w:rPr>
          <w:rFonts w:ascii="Arial" w:hAnsi="Arial" w:cs="Arial"/>
          <w:color w:val="000000"/>
        </w:rPr>
        <w:t xml:space="preserve"> </w:t>
      </w:r>
      <w:r w:rsidR="0086667F">
        <w:rPr>
          <w:rFonts w:ascii="Arial" w:hAnsi="Arial" w:cs="Arial"/>
          <w:color w:val="000000"/>
        </w:rPr>
        <w:t>South Tyneside Works</w:t>
      </w:r>
      <w:r w:rsidR="004D14B1" w:rsidRPr="00672B0A">
        <w:rPr>
          <w:rFonts w:ascii="Arial" w:hAnsi="Arial" w:cs="Arial"/>
          <w:color w:val="000000"/>
        </w:rPr>
        <w:t xml:space="preserve"> employees have a responsibility to voice any concerns they have</w:t>
      </w:r>
      <w:r>
        <w:rPr>
          <w:rFonts w:ascii="Arial" w:hAnsi="Arial" w:cs="Arial"/>
          <w:color w:val="000000"/>
        </w:rPr>
        <w:t xml:space="preserve"> by following the appropriate channels. This also extends to supply chain partners where the concern is in relation to a direct contract with </w:t>
      </w:r>
      <w:r w:rsidR="0086667F">
        <w:rPr>
          <w:rFonts w:ascii="Arial" w:hAnsi="Arial" w:cs="Arial"/>
          <w:color w:val="000000"/>
        </w:rPr>
        <w:t>South Tyneside Works</w:t>
      </w:r>
      <w:r>
        <w:rPr>
          <w:rFonts w:ascii="Arial" w:hAnsi="Arial" w:cs="Arial"/>
          <w:color w:val="000000"/>
        </w:rPr>
        <w:t xml:space="preserve">. </w:t>
      </w:r>
    </w:p>
    <w:p w14:paraId="5037DF0B" w14:textId="77777777" w:rsidR="004D14B1" w:rsidRPr="00672B0A" w:rsidRDefault="004D14B1" w:rsidP="004D14B1">
      <w:pPr>
        <w:autoSpaceDE w:val="0"/>
        <w:autoSpaceDN w:val="0"/>
        <w:adjustRightInd w:val="0"/>
        <w:spacing w:after="0" w:line="240" w:lineRule="auto"/>
        <w:rPr>
          <w:rFonts w:ascii="Arial" w:hAnsi="Arial" w:cs="Arial"/>
          <w:color w:val="000000"/>
        </w:rPr>
      </w:pPr>
    </w:p>
    <w:p w14:paraId="0A7476C6" w14:textId="77777777" w:rsidR="004D14B1" w:rsidRDefault="004D14B1" w:rsidP="004D14B1">
      <w:pPr>
        <w:autoSpaceDE w:val="0"/>
        <w:autoSpaceDN w:val="0"/>
        <w:adjustRightInd w:val="0"/>
        <w:spacing w:after="0" w:line="240" w:lineRule="auto"/>
        <w:rPr>
          <w:rFonts w:ascii="Arial" w:hAnsi="Arial" w:cs="Arial"/>
          <w:color w:val="000000"/>
        </w:rPr>
      </w:pPr>
      <w:r w:rsidRPr="00672B0A">
        <w:rPr>
          <w:rFonts w:ascii="Arial" w:hAnsi="Arial" w:cs="Arial"/>
          <w:color w:val="000000"/>
        </w:rPr>
        <w:t>This Whistleblowing procedure is independent and confidential</w:t>
      </w:r>
      <w:r w:rsidR="00672B0A">
        <w:rPr>
          <w:rFonts w:ascii="Arial" w:hAnsi="Arial" w:cs="Arial"/>
          <w:color w:val="000000"/>
        </w:rPr>
        <w:t xml:space="preserve"> and can be conducted anonymously. </w:t>
      </w:r>
      <w:r w:rsidRPr="00672B0A">
        <w:rPr>
          <w:rFonts w:ascii="Arial" w:hAnsi="Arial" w:cs="Arial"/>
          <w:color w:val="000000"/>
        </w:rPr>
        <w:t xml:space="preserve">It allows employees to bring to the attention of those who can make a difference any practice which they believe or suspect: </w:t>
      </w:r>
    </w:p>
    <w:p w14:paraId="30FD523D" w14:textId="77777777" w:rsidR="00912174" w:rsidRPr="00672B0A" w:rsidRDefault="00912174" w:rsidP="004D14B1">
      <w:pPr>
        <w:autoSpaceDE w:val="0"/>
        <w:autoSpaceDN w:val="0"/>
        <w:adjustRightInd w:val="0"/>
        <w:spacing w:after="0" w:line="240" w:lineRule="auto"/>
        <w:rPr>
          <w:rFonts w:ascii="Arial" w:hAnsi="Arial" w:cs="Arial"/>
          <w:color w:val="000000"/>
        </w:rPr>
      </w:pPr>
    </w:p>
    <w:p w14:paraId="0148AC81" w14:textId="77777777" w:rsidR="004D14B1" w:rsidRPr="00672B0A" w:rsidRDefault="004D14B1" w:rsidP="004D14B1">
      <w:pPr>
        <w:pStyle w:val="ListParagraph"/>
        <w:numPr>
          <w:ilvl w:val="0"/>
          <w:numId w:val="14"/>
        </w:numPr>
        <w:autoSpaceDE w:val="0"/>
        <w:autoSpaceDN w:val="0"/>
        <w:adjustRightInd w:val="0"/>
        <w:spacing w:after="33" w:line="240" w:lineRule="auto"/>
        <w:rPr>
          <w:rFonts w:ascii="Arial" w:hAnsi="Arial" w:cs="Arial"/>
          <w:color w:val="000000"/>
        </w:rPr>
      </w:pPr>
      <w:r w:rsidRPr="00672B0A">
        <w:rPr>
          <w:rFonts w:ascii="Arial" w:hAnsi="Arial" w:cs="Arial"/>
          <w:color w:val="000000"/>
        </w:rPr>
        <w:t xml:space="preserve">is unlawful </w:t>
      </w:r>
    </w:p>
    <w:p w14:paraId="5C0E8922" w14:textId="77777777" w:rsidR="004D14B1" w:rsidRPr="00672B0A" w:rsidRDefault="004D14B1" w:rsidP="004D14B1">
      <w:pPr>
        <w:pStyle w:val="ListParagraph"/>
        <w:numPr>
          <w:ilvl w:val="0"/>
          <w:numId w:val="14"/>
        </w:numPr>
        <w:autoSpaceDE w:val="0"/>
        <w:autoSpaceDN w:val="0"/>
        <w:adjustRightInd w:val="0"/>
        <w:spacing w:after="33" w:line="240" w:lineRule="auto"/>
        <w:rPr>
          <w:rFonts w:ascii="Arial" w:hAnsi="Arial" w:cs="Arial"/>
          <w:color w:val="000000"/>
        </w:rPr>
      </w:pPr>
      <w:r w:rsidRPr="00672B0A">
        <w:rPr>
          <w:rFonts w:ascii="Arial" w:hAnsi="Arial" w:cs="Arial"/>
          <w:color w:val="000000"/>
        </w:rPr>
        <w:t xml:space="preserve">is a serious breach of the council's policies, procedures and rules (for </w:t>
      </w:r>
      <w:proofErr w:type="gramStart"/>
      <w:r w:rsidRPr="00672B0A">
        <w:rPr>
          <w:rFonts w:ascii="Arial" w:hAnsi="Arial" w:cs="Arial"/>
          <w:color w:val="000000"/>
        </w:rPr>
        <w:t>example,</w:t>
      </w:r>
      <w:proofErr w:type="gramEnd"/>
      <w:r w:rsidRPr="00672B0A">
        <w:rPr>
          <w:rFonts w:ascii="Arial" w:hAnsi="Arial" w:cs="Arial"/>
          <w:color w:val="000000"/>
        </w:rPr>
        <w:t xml:space="preserve"> the Contract Procedure Rules) </w:t>
      </w:r>
    </w:p>
    <w:p w14:paraId="34AFC701" w14:textId="77777777" w:rsidR="004D14B1" w:rsidRPr="00672B0A" w:rsidRDefault="004D14B1" w:rsidP="004D14B1">
      <w:pPr>
        <w:pStyle w:val="ListParagraph"/>
        <w:numPr>
          <w:ilvl w:val="0"/>
          <w:numId w:val="14"/>
        </w:numPr>
        <w:autoSpaceDE w:val="0"/>
        <w:autoSpaceDN w:val="0"/>
        <w:adjustRightInd w:val="0"/>
        <w:spacing w:after="33" w:line="240" w:lineRule="auto"/>
        <w:rPr>
          <w:rFonts w:ascii="Arial" w:hAnsi="Arial" w:cs="Arial"/>
          <w:color w:val="000000"/>
        </w:rPr>
      </w:pPr>
      <w:r w:rsidRPr="00672B0A">
        <w:rPr>
          <w:rFonts w:ascii="Arial" w:hAnsi="Arial" w:cs="Arial"/>
          <w:color w:val="000000"/>
        </w:rPr>
        <w:t xml:space="preserve">falls substantially below established standards of practice </w:t>
      </w:r>
    </w:p>
    <w:p w14:paraId="567234A6" w14:textId="77777777" w:rsidR="004D14B1" w:rsidRPr="00672B0A" w:rsidRDefault="004D14B1" w:rsidP="004D14B1">
      <w:pPr>
        <w:pStyle w:val="ListParagraph"/>
        <w:numPr>
          <w:ilvl w:val="0"/>
          <w:numId w:val="14"/>
        </w:numPr>
        <w:autoSpaceDE w:val="0"/>
        <w:autoSpaceDN w:val="0"/>
        <w:adjustRightInd w:val="0"/>
        <w:spacing w:after="0" w:line="240" w:lineRule="auto"/>
        <w:rPr>
          <w:rFonts w:ascii="Arial" w:hAnsi="Arial" w:cs="Arial"/>
          <w:color w:val="000000"/>
        </w:rPr>
      </w:pPr>
      <w:r w:rsidRPr="00672B0A">
        <w:rPr>
          <w:rFonts w:ascii="Arial" w:hAnsi="Arial" w:cs="Arial"/>
          <w:color w:val="000000"/>
        </w:rPr>
        <w:t xml:space="preserve">amounts to improper conduct </w:t>
      </w:r>
    </w:p>
    <w:p w14:paraId="765AA27D" w14:textId="77777777" w:rsidR="004D14B1" w:rsidRPr="00672B0A" w:rsidRDefault="004D14B1" w:rsidP="004D14B1">
      <w:pPr>
        <w:autoSpaceDE w:val="0"/>
        <w:autoSpaceDN w:val="0"/>
        <w:adjustRightInd w:val="0"/>
        <w:spacing w:after="0" w:line="240" w:lineRule="auto"/>
        <w:rPr>
          <w:rFonts w:ascii="Arial" w:hAnsi="Arial" w:cs="Arial"/>
          <w:color w:val="000000"/>
        </w:rPr>
      </w:pPr>
    </w:p>
    <w:p w14:paraId="0E187B9E" w14:textId="77777777" w:rsidR="004D14B1" w:rsidRDefault="004D14B1" w:rsidP="004D14B1">
      <w:pPr>
        <w:autoSpaceDE w:val="0"/>
        <w:autoSpaceDN w:val="0"/>
        <w:adjustRightInd w:val="0"/>
        <w:spacing w:after="0" w:line="240" w:lineRule="auto"/>
        <w:rPr>
          <w:rFonts w:ascii="Arial" w:hAnsi="Arial" w:cs="Arial"/>
          <w:color w:val="000000"/>
        </w:rPr>
      </w:pPr>
      <w:r w:rsidRPr="00672B0A">
        <w:rPr>
          <w:rFonts w:ascii="Arial" w:hAnsi="Arial" w:cs="Arial"/>
          <w:color w:val="000000"/>
        </w:rPr>
        <w:t xml:space="preserve">It is difficult to come up with a complete list of issues which might cause concern, but you should report known or strongly suspected fraud, corruption, bribery, theft or financial irregularities; the physical, mental or sexual abuse of clients; unfair discrimination; abuse of power; dangerous practices; criminal conduct; serious damage to the environment; negligence; unprofessional behaviour ; evasion of statutory responsibilities or where you believe that an activity is taking place which involves gross waste or mismanagement of funds. The malpractice might be carried out by council employees, contractors, consultants, or councillors. </w:t>
      </w:r>
    </w:p>
    <w:p w14:paraId="5C4B0695" w14:textId="77777777" w:rsidR="004D14B1" w:rsidRPr="00672B0A" w:rsidRDefault="004D14B1" w:rsidP="004D14B1">
      <w:pPr>
        <w:autoSpaceDE w:val="0"/>
        <w:autoSpaceDN w:val="0"/>
        <w:adjustRightInd w:val="0"/>
        <w:spacing w:after="0" w:line="240" w:lineRule="auto"/>
        <w:rPr>
          <w:rFonts w:ascii="Arial" w:hAnsi="Arial" w:cs="Arial"/>
          <w:color w:val="000000"/>
        </w:rPr>
      </w:pPr>
    </w:p>
    <w:p w14:paraId="45486615" w14:textId="77777777" w:rsidR="004D14B1" w:rsidRPr="00672B0A" w:rsidRDefault="004D14B1" w:rsidP="004D14B1">
      <w:pPr>
        <w:autoSpaceDE w:val="0"/>
        <w:autoSpaceDN w:val="0"/>
        <w:adjustRightInd w:val="0"/>
        <w:spacing w:after="0" w:line="240" w:lineRule="auto"/>
        <w:rPr>
          <w:rFonts w:ascii="Arial" w:hAnsi="Arial" w:cs="Arial"/>
          <w:color w:val="000000"/>
        </w:rPr>
      </w:pPr>
      <w:r w:rsidRPr="00672B0A">
        <w:rPr>
          <w:rFonts w:ascii="Arial" w:hAnsi="Arial" w:cs="Arial"/>
          <w:color w:val="000000"/>
        </w:rPr>
        <w:t xml:space="preserve">This procedure is not to be used if you are generally dissatisfied at work or as a replacement to your existing employment rights with the council. If you make any allegations maliciously or for personal gain, disciplinary action against you may be considered. </w:t>
      </w:r>
    </w:p>
    <w:p w14:paraId="0581194F" w14:textId="77777777" w:rsidR="00212324" w:rsidRDefault="00212324" w:rsidP="004D14B1">
      <w:pPr>
        <w:autoSpaceDE w:val="0"/>
        <w:autoSpaceDN w:val="0"/>
        <w:adjustRightInd w:val="0"/>
        <w:spacing w:after="0" w:line="240" w:lineRule="auto"/>
        <w:rPr>
          <w:rFonts w:ascii="Arial" w:hAnsi="Arial" w:cs="Arial"/>
          <w:b/>
          <w:bCs/>
          <w:color w:val="000000"/>
        </w:rPr>
      </w:pPr>
    </w:p>
    <w:p w14:paraId="44B4B1D5" w14:textId="77777777" w:rsidR="004D14B1" w:rsidRPr="00672B0A" w:rsidRDefault="00212324" w:rsidP="004D14B1">
      <w:pPr>
        <w:autoSpaceDE w:val="0"/>
        <w:autoSpaceDN w:val="0"/>
        <w:adjustRightInd w:val="0"/>
        <w:spacing w:after="0" w:line="240" w:lineRule="auto"/>
        <w:rPr>
          <w:rFonts w:ascii="Arial" w:hAnsi="Arial" w:cs="Arial"/>
          <w:color w:val="000000"/>
        </w:rPr>
      </w:pPr>
      <w:r>
        <w:rPr>
          <w:rFonts w:ascii="Arial" w:hAnsi="Arial" w:cs="Arial"/>
          <w:b/>
          <w:bCs/>
          <w:color w:val="000000"/>
        </w:rPr>
        <w:t>How to Raise a C</w:t>
      </w:r>
      <w:r w:rsidR="004D14B1" w:rsidRPr="00672B0A">
        <w:rPr>
          <w:rFonts w:ascii="Arial" w:hAnsi="Arial" w:cs="Arial"/>
          <w:b/>
          <w:bCs/>
          <w:color w:val="000000"/>
        </w:rPr>
        <w:t xml:space="preserve">oncern </w:t>
      </w:r>
    </w:p>
    <w:p w14:paraId="631712D1" w14:textId="77777777" w:rsidR="004D14B1" w:rsidRPr="00672B0A" w:rsidRDefault="004D14B1" w:rsidP="004D14B1">
      <w:pPr>
        <w:autoSpaceDE w:val="0"/>
        <w:autoSpaceDN w:val="0"/>
        <w:adjustRightInd w:val="0"/>
        <w:spacing w:after="0" w:line="240" w:lineRule="auto"/>
        <w:rPr>
          <w:rFonts w:ascii="Arial" w:hAnsi="Arial" w:cs="Arial"/>
          <w:b/>
          <w:bCs/>
          <w:color w:val="000000"/>
        </w:rPr>
      </w:pPr>
    </w:p>
    <w:p w14:paraId="0739BEFC" w14:textId="77777777" w:rsidR="004D14B1" w:rsidRPr="00672B0A" w:rsidRDefault="004D14B1" w:rsidP="004D14B1">
      <w:pPr>
        <w:autoSpaceDE w:val="0"/>
        <w:autoSpaceDN w:val="0"/>
        <w:adjustRightInd w:val="0"/>
        <w:spacing w:after="0" w:line="240" w:lineRule="auto"/>
        <w:rPr>
          <w:rFonts w:ascii="Arial" w:hAnsi="Arial" w:cs="Arial"/>
          <w:b/>
          <w:bCs/>
          <w:color w:val="000000"/>
        </w:rPr>
      </w:pPr>
      <w:r w:rsidRPr="00672B0A">
        <w:rPr>
          <w:rFonts w:ascii="Arial" w:hAnsi="Arial" w:cs="Arial"/>
          <w:color w:val="000000"/>
        </w:rPr>
        <w:t xml:space="preserve">Normally you should first speak to your immediate manager. If you feel that you cannot do this – for example if you believe that they are involved – then you should speak to your Head of Service. If you feel that you cannot discuss this with anyone within your Service area, you can contact the </w:t>
      </w:r>
      <w:r w:rsidR="00212324" w:rsidRPr="00212324">
        <w:rPr>
          <w:rFonts w:ascii="Arial" w:hAnsi="Arial" w:cs="Arial"/>
        </w:rPr>
        <w:t>HR department</w:t>
      </w:r>
    </w:p>
    <w:p w14:paraId="4D6081F8" w14:textId="77777777" w:rsidR="004D14B1" w:rsidRPr="00672B0A" w:rsidRDefault="004D14B1" w:rsidP="004D14B1">
      <w:pPr>
        <w:autoSpaceDE w:val="0"/>
        <w:autoSpaceDN w:val="0"/>
        <w:adjustRightInd w:val="0"/>
        <w:spacing w:after="0" w:line="240" w:lineRule="auto"/>
        <w:rPr>
          <w:rFonts w:ascii="Arial" w:hAnsi="Arial" w:cs="Arial"/>
          <w:b/>
          <w:bCs/>
          <w:color w:val="000000"/>
        </w:rPr>
      </w:pPr>
    </w:p>
    <w:p w14:paraId="0A66D852" w14:textId="77777777" w:rsidR="004D14B1" w:rsidRPr="00672B0A" w:rsidRDefault="00212324" w:rsidP="004D14B1">
      <w:pPr>
        <w:autoSpaceDE w:val="0"/>
        <w:autoSpaceDN w:val="0"/>
        <w:adjustRightInd w:val="0"/>
        <w:spacing w:after="0" w:line="240" w:lineRule="auto"/>
        <w:rPr>
          <w:rFonts w:ascii="Arial" w:hAnsi="Arial" w:cs="Arial"/>
          <w:b/>
          <w:bCs/>
          <w:color w:val="000000"/>
        </w:rPr>
      </w:pPr>
      <w:r>
        <w:rPr>
          <w:rFonts w:ascii="Arial" w:hAnsi="Arial" w:cs="Arial"/>
          <w:b/>
          <w:bCs/>
          <w:color w:val="000000"/>
        </w:rPr>
        <w:t>Involving Y</w:t>
      </w:r>
      <w:r w:rsidR="004D14B1" w:rsidRPr="00672B0A">
        <w:rPr>
          <w:rFonts w:ascii="Arial" w:hAnsi="Arial" w:cs="Arial"/>
          <w:b/>
          <w:bCs/>
          <w:color w:val="000000"/>
        </w:rPr>
        <w:t>our Trade Union</w:t>
      </w:r>
    </w:p>
    <w:p w14:paraId="2685715F" w14:textId="77777777" w:rsidR="004D14B1" w:rsidRPr="00672B0A" w:rsidRDefault="004D14B1" w:rsidP="004D14B1">
      <w:pPr>
        <w:autoSpaceDE w:val="0"/>
        <w:autoSpaceDN w:val="0"/>
        <w:adjustRightInd w:val="0"/>
        <w:spacing w:after="0" w:line="240" w:lineRule="auto"/>
        <w:rPr>
          <w:rFonts w:ascii="Arial" w:hAnsi="Arial" w:cs="Arial"/>
          <w:color w:val="000000"/>
        </w:rPr>
      </w:pPr>
      <w:r w:rsidRPr="00672B0A">
        <w:rPr>
          <w:rFonts w:ascii="Arial" w:hAnsi="Arial" w:cs="Arial"/>
          <w:b/>
          <w:bCs/>
          <w:color w:val="000000"/>
        </w:rPr>
        <w:t xml:space="preserve"> </w:t>
      </w:r>
    </w:p>
    <w:p w14:paraId="685B0A19" w14:textId="77777777" w:rsidR="004D14B1" w:rsidRPr="00672B0A" w:rsidRDefault="004D14B1" w:rsidP="004D14B1">
      <w:pPr>
        <w:autoSpaceDE w:val="0"/>
        <w:autoSpaceDN w:val="0"/>
        <w:adjustRightInd w:val="0"/>
        <w:spacing w:after="0" w:line="240" w:lineRule="auto"/>
        <w:rPr>
          <w:rFonts w:ascii="Arial" w:hAnsi="Arial" w:cs="Arial"/>
          <w:color w:val="000000"/>
        </w:rPr>
      </w:pPr>
      <w:r w:rsidRPr="00672B0A">
        <w:rPr>
          <w:rFonts w:ascii="Arial" w:hAnsi="Arial" w:cs="Arial"/>
          <w:color w:val="000000"/>
        </w:rPr>
        <w:t xml:space="preserve">You may want to raise your concerns through your Union, and discuss with them the options available, or seek their help in taking your concerns forward. </w:t>
      </w:r>
    </w:p>
    <w:p w14:paraId="079F50F4" w14:textId="77777777" w:rsidR="004D14B1" w:rsidRPr="00672B0A" w:rsidRDefault="004D14B1" w:rsidP="004D14B1">
      <w:pPr>
        <w:autoSpaceDE w:val="0"/>
        <w:autoSpaceDN w:val="0"/>
        <w:adjustRightInd w:val="0"/>
        <w:spacing w:after="0" w:line="240" w:lineRule="auto"/>
        <w:rPr>
          <w:rFonts w:ascii="Arial" w:hAnsi="Arial" w:cs="Arial"/>
          <w:b/>
          <w:bCs/>
          <w:color w:val="000000"/>
        </w:rPr>
      </w:pPr>
    </w:p>
    <w:p w14:paraId="50B036B4" w14:textId="77777777" w:rsidR="004D14B1" w:rsidRPr="00212324" w:rsidRDefault="00212324" w:rsidP="00212324">
      <w:pPr>
        <w:autoSpaceDE w:val="0"/>
        <w:autoSpaceDN w:val="0"/>
        <w:adjustRightInd w:val="0"/>
        <w:spacing w:after="0" w:line="240" w:lineRule="auto"/>
        <w:rPr>
          <w:rFonts w:ascii="Arial" w:hAnsi="Arial" w:cs="Arial"/>
          <w:b/>
          <w:bCs/>
          <w:color w:val="000000"/>
        </w:rPr>
      </w:pPr>
      <w:r>
        <w:rPr>
          <w:rFonts w:ascii="Arial" w:hAnsi="Arial" w:cs="Arial"/>
          <w:b/>
          <w:bCs/>
          <w:color w:val="000000"/>
        </w:rPr>
        <w:t>How Your Concerns Will Be Dealt W</w:t>
      </w:r>
      <w:r w:rsidR="004D14B1" w:rsidRPr="00212324">
        <w:rPr>
          <w:rFonts w:ascii="Arial" w:hAnsi="Arial" w:cs="Arial"/>
          <w:b/>
          <w:bCs/>
          <w:color w:val="000000"/>
        </w:rPr>
        <w:t xml:space="preserve">ith </w:t>
      </w:r>
    </w:p>
    <w:p w14:paraId="132F6E3C" w14:textId="77777777" w:rsidR="004D14B1" w:rsidRPr="00672B0A" w:rsidRDefault="004D14B1" w:rsidP="004D14B1">
      <w:pPr>
        <w:autoSpaceDE w:val="0"/>
        <w:autoSpaceDN w:val="0"/>
        <w:adjustRightInd w:val="0"/>
        <w:spacing w:after="0" w:line="240" w:lineRule="auto"/>
        <w:rPr>
          <w:rFonts w:ascii="Arial" w:hAnsi="Arial" w:cs="Arial"/>
          <w:color w:val="000000"/>
        </w:rPr>
      </w:pPr>
    </w:p>
    <w:p w14:paraId="1DA4BB48" w14:textId="51C1D8B8" w:rsidR="004D14B1" w:rsidRPr="00672B0A" w:rsidRDefault="004D14B1" w:rsidP="004D14B1">
      <w:pPr>
        <w:autoSpaceDE w:val="0"/>
        <w:autoSpaceDN w:val="0"/>
        <w:adjustRightInd w:val="0"/>
        <w:spacing w:after="0" w:line="240" w:lineRule="auto"/>
        <w:rPr>
          <w:rFonts w:ascii="Arial" w:hAnsi="Arial" w:cs="Arial"/>
          <w:color w:val="000000"/>
        </w:rPr>
      </w:pPr>
      <w:r w:rsidRPr="00672B0A">
        <w:rPr>
          <w:rFonts w:ascii="Arial" w:hAnsi="Arial" w:cs="Arial"/>
          <w:color w:val="000000"/>
        </w:rPr>
        <w:t xml:space="preserve">All allegations will be investigated: how and by who depends on how serious they are and who they involve. The investigation may be handled </w:t>
      </w:r>
      <w:proofErr w:type="gramStart"/>
      <w:r w:rsidR="0086667F" w:rsidRPr="00672B0A">
        <w:rPr>
          <w:rFonts w:ascii="Arial" w:hAnsi="Arial" w:cs="Arial"/>
          <w:color w:val="000000"/>
        </w:rPr>
        <w:t xml:space="preserve">internally, </w:t>
      </w:r>
      <w:r w:rsidR="0086667F">
        <w:rPr>
          <w:rFonts w:ascii="Arial" w:hAnsi="Arial" w:cs="Arial"/>
          <w:color w:val="000000"/>
        </w:rPr>
        <w:t>or</w:t>
      </w:r>
      <w:proofErr w:type="gramEnd"/>
      <w:r w:rsidRPr="00672B0A">
        <w:rPr>
          <w:rFonts w:ascii="Arial" w:hAnsi="Arial" w:cs="Arial"/>
          <w:color w:val="000000"/>
        </w:rPr>
        <w:t xml:space="preserve"> referred to an external agency such as the council’s external auditor or the police. Internal investigations will be undertaken by an appropriate department, such as Internal Audit or HR, or in some instances by senior management within the service. </w:t>
      </w:r>
      <w:r w:rsidR="00212324">
        <w:rPr>
          <w:rFonts w:ascii="Arial" w:hAnsi="Arial" w:cs="Arial"/>
          <w:color w:val="000000"/>
        </w:rPr>
        <w:t xml:space="preserve">A senior HR </w:t>
      </w:r>
      <w:r w:rsidRPr="00672B0A">
        <w:rPr>
          <w:rFonts w:ascii="Arial" w:hAnsi="Arial" w:cs="Arial"/>
          <w:color w:val="000000"/>
        </w:rPr>
        <w:t xml:space="preserve">Officer retains overall responsibility for ensuring that all concerns are properly considered and dealt with appropriately. </w:t>
      </w:r>
    </w:p>
    <w:p w14:paraId="53B17792" w14:textId="77777777" w:rsidR="004D14B1" w:rsidRPr="00672B0A" w:rsidRDefault="004D14B1" w:rsidP="004D14B1">
      <w:pPr>
        <w:autoSpaceDE w:val="0"/>
        <w:autoSpaceDN w:val="0"/>
        <w:adjustRightInd w:val="0"/>
        <w:spacing w:after="0" w:line="240" w:lineRule="auto"/>
        <w:rPr>
          <w:rFonts w:ascii="Arial" w:hAnsi="Arial" w:cs="Arial"/>
          <w:color w:val="000000"/>
        </w:rPr>
      </w:pPr>
    </w:p>
    <w:p w14:paraId="5A4501A4" w14:textId="77777777" w:rsidR="00746ADE" w:rsidRPr="00672B0A" w:rsidRDefault="004D14B1" w:rsidP="004D14B1">
      <w:pPr>
        <w:autoSpaceDE w:val="0"/>
        <w:autoSpaceDN w:val="0"/>
        <w:adjustRightInd w:val="0"/>
        <w:spacing w:after="0" w:line="240" w:lineRule="auto"/>
        <w:rPr>
          <w:rFonts w:ascii="Arial" w:hAnsi="Arial" w:cs="Arial"/>
          <w:color w:val="000000"/>
        </w:rPr>
      </w:pPr>
      <w:r w:rsidRPr="00672B0A">
        <w:rPr>
          <w:rFonts w:ascii="Arial" w:hAnsi="Arial" w:cs="Arial"/>
          <w:color w:val="000000"/>
        </w:rPr>
        <w:lastRenderedPageBreak/>
        <w:t xml:space="preserve">If you raise your concerns under this </w:t>
      </w:r>
      <w:proofErr w:type="gramStart"/>
      <w:r w:rsidRPr="00672B0A">
        <w:rPr>
          <w:rFonts w:ascii="Arial" w:hAnsi="Arial" w:cs="Arial"/>
          <w:color w:val="000000"/>
        </w:rPr>
        <w:t>policy</w:t>
      </w:r>
      <w:proofErr w:type="gramEnd"/>
      <w:r w:rsidRPr="00672B0A">
        <w:rPr>
          <w:rFonts w:ascii="Arial" w:hAnsi="Arial" w:cs="Arial"/>
          <w:color w:val="000000"/>
        </w:rPr>
        <w:t xml:space="preserve"> then we will write to you within 10 working days saying:</w:t>
      </w:r>
    </w:p>
    <w:p w14:paraId="245CD61C" w14:textId="77777777" w:rsidR="004D14B1" w:rsidRPr="00672B0A" w:rsidRDefault="004D14B1" w:rsidP="004D14B1">
      <w:pPr>
        <w:autoSpaceDE w:val="0"/>
        <w:autoSpaceDN w:val="0"/>
        <w:adjustRightInd w:val="0"/>
        <w:spacing w:after="0" w:line="240" w:lineRule="auto"/>
        <w:rPr>
          <w:rFonts w:ascii="Arial" w:hAnsi="Arial" w:cs="Arial"/>
          <w:color w:val="000000"/>
        </w:rPr>
      </w:pPr>
      <w:r w:rsidRPr="00672B0A">
        <w:rPr>
          <w:rFonts w:ascii="Arial" w:hAnsi="Arial" w:cs="Arial"/>
          <w:color w:val="000000"/>
        </w:rPr>
        <w:t xml:space="preserve"> </w:t>
      </w:r>
    </w:p>
    <w:p w14:paraId="188EA85F" w14:textId="77777777" w:rsidR="004D14B1" w:rsidRPr="00672B0A" w:rsidRDefault="004D14B1" w:rsidP="00746ADE">
      <w:pPr>
        <w:pStyle w:val="ListParagraph"/>
        <w:numPr>
          <w:ilvl w:val="0"/>
          <w:numId w:val="25"/>
        </w:numPr>
        <w:autoSpaceDE w:val="0"/>
        <w:autoSpaceDN w:val="0"/>
        <w:adjustRightInd w:val="0"/>
        <w:spacing w:after="33" w:line="240" w:lineRule="auto"/>
        <w:rPr>
          <w:rFonts w:ascii="Arial" w:hAnsi="Arial" w:cs="Arial"/>
          <w:color w:val="000000"/>
        </w:rPr>
      </w:pPr>
      <w:r w:rsidRPr="00672B0A">
        <w:rPr>
          <w:rFonts w:ascii="Arial" w:hAnsi="Arial" w:cs="Arial"/>
          <w:color w:val="000000"/>
        </w:rPr>
        <w:t xml:space="preserve">what we intend to do </w:t>
      </w:r>
    </w:p>
    <w:p w14:paraId="33DE00D4" w14:textId="77777777" w:rsidR="004D14B1" w:rsidRPr="00672B0A" w:rsidRDefault="004D14B1" w:rsidP="00746ADE">
      <w:pPr>
        <w:pStyle w:val="ListParagraph"/>
        <w:numPr>
          <w:ilvl w:val="0"/>
          <w:numId w:val="25"/>
        </w:numPr>
        <w:autoSpaceDE w:val="0"/>
        <w:autoSpaceDN w:val="0"/>
        <w:adjustRightInd w:val="0"/>
        <w:spacing w:after="33" w:line="240" w:lineRule="auto"/>
        <w:rPr>
          <w:rFonts w:ascii="Arial" w:hAnsi="Arial" w:cs="Arial"/>
          <w:color w:val="000000"/>
        </w:rPr>
      </w:pPr>
      <w:r w:rsidRPr="00672B0A">
        <w:rPr>
          <w:rFonts w:ascii="Arial" w:hAnsi="Arial" w:cs="Arial"/>
          <w:color w:val="000000"/>
        </w:rPr>
        <w:t xml:space="preserve">how long we think this will take </w:t>
      </w:r>
    </w:p>
    <w:p w14:paraId="66D2A752" w14:textId="77777777" w:rsidR="004D14B1" w:rsidRPr="00672B0A" w:rsidRDefault="004D14B1" w:rsidP="00746ADE">
      <w:pPr>
        <w:pStyle w:val="ListParagraph"/>
        <w:numPr>
          <w:ilvl w:val="0"/>
          <w:numId w:val="25"/>
        </w:numPr>
        <w:autoSpaceDE w:val="0"/>
        <w:autoSpaceDN w:val="0"/>
        <w:adjustRightInd w:val="0"/>
        <w:spacing w:after="0" w:line="240" w:lineRule="auto"/>
        <w:rPr>
          <w:rFonts w:ascii="Arial" w:hAnsi="Arial" w:cs="Arial"/>
          <w:color w:val="000000"/>
        </w:rPr>
      </w:pPr>
      <w:r w:rsidRPr="00672B0A">
        <w:rPr>
          <w:rFonts w:ascii="Arial" w:hAnsi="Arial" w:cs="Arial"/>
          <w:color w:val="000000"/>
        </w:rPr>
        <w:t xml:space="preserve">whether any more information is required from you </w:t>
      </w:r>
    </w:p>
    <w:p w14:paraId="3A69DA9E" w14:textId="77777777" w:rsidR="004D14B1" w:rsidRPr="00672B0A" w:rsidRDefault="004D14B1" w:rsidP="004D14B1">
      <w:pPr>
        <w:autoSpaceDE w:val="0"/>
        <w:autoSpaceDN w:val="0"/>
        <w:adjustRightInd w:val="0"/>
        <w:spacing w:after="0" w:line="240" w:lineRule="auto"/>
        <w:rPr>
          <w:rFonts w:ascii="Arial" w:hAnsi="Arial" w:cs="Arial"/>
          <w:color w:val="000000"/>
        </w:rPr>
      </w:pPr>
    </w:p>
    <w:p w14:paraId="09F4B379" w14:textId="77777777" w:rsidR="004D14B1" w:rsidRPr="00672B0A" w:rsidRDefault="004D14B1" w:rsidP="004D14B1">
      <w:pPr>
        <w:autoSpaceDE w:val="0"/>
        <w:autoSpaceDN w:val="0"/>
        <w:adjustRightInd w:val="0"/>
        <w:spacing w:after="0" w:line="240" w:lineRule="auto"/>
        <w:rPr>
          <w:rFonts w:ascii="Arial" w:hAnsi="Arial" w:cs="Arial"/>
          <w:color w:val="000000"/>
        </w:rPr>
      </w:pPr>
      <w:r w:rsidRPr="00672B0A">
        <w:rPr>
          <w:rFonts w:ascii="Arial" w:hAnsi="Arial" w:cs="Arial"/>
          <w:color w:val="000000"/>
        </w:rPr>
        <w:t xml:space="preserve">We will let you know the outcome of the investigation, so that you can see that the matter has been properly addressed. </w:t>
      </w:r>
    </w:p>
    <w:p w14:paraId="0B95D4CB" w14:textId="77777777" w:rsidR="00746ADE" w:rsidRPr="00672B0A" w:rsidRDefault="00746ADE" w:rsidP="004D14B1">
      <w:pPr>
        <w:autoSpaceDE w:val="0"/>
        <w:autoSpaceDN w:val="0"/>
        <w:adjustRightInd w:val="0"/>
        <w:spacing w:after="0" w:line="240" w:lineRule="auto"/>
        <w:rPr>
          <w:rFonts w:ascii="Arial" w:hAnsi="Arial" w:cs="Arial"/>
          <w:color w:val="000000"/>
        </w:rPr>
      </w:pPr>
    </w:p>
    <w:p w14:paraId="0E112D31" w14:textId="77777777" w:rsidR="004D14B1" w:rsidRPr="00672B0A" w:rsidRDefault="004D14B1" w:rsidP="004D14B1">
      <w:pPr>
        <w:autoSpaceDE w:val="0"/>
        <w:autoSpaceDN w:val="0"/>
        <w:adjustRightInd w:val="0"/>
        <w:spacing w:after="0" w:line="240" w:lineRule="auto"/>
        <w:rPr>
          <w:rFonts w:ascii="Arial" w:hAnsi="Arial" w:cs="Arial"/>
          <w:color w:val="000000"/>
        </w:rPr>
      </w:pPr>
      <w:r w:rsidRPr="00672B0A">
        <w:rPr>
          <w:rFonts w:ascii="Arial" w:hAnsi="Arial" w:cs="Arial"/>
          <w:color w:val="000000"/>
        </w:rPr>
        <w:t xml:space="preserve">If you make a Whistleblowing complaint, you have a right not to be bullied, </w:t>
      </w:r>
      <w:proofErr w:type="gramStart"/>
      <w:r w:rsidRPr="00672B0A">
        <w:rPr>
          <w:rFonts w:ascii="Arial" w:hAnsi="Arial" w:cs="Arial"/>
          <w:color w:val="000000"/>
        </w:rPr>
        <w:t>harassed</w:t>
      </w:r>
      <w:proofErr w:type="gramEnd"/>
      <w:r w:rsidRPr="00672B0A">
        <w:rPr>
          <w:rFonts w:ascii="Arial" w:hAnsi="Arial" w:cs="Arial"/>
          <w:color w:val="000000"/>
        </w:rPr>
        <w:t xml:space="preserve"> or mistreated as a consequence of this. If you believe that you are suffering detriment as result of your complaint you should report this to</w:t>
      </w:r>
      <w:r w:rsidRPr="00212324">
        <w:rPr>
          <w:rFonts w:ascii="Arial" w:hAnsi="Arial" w:cs="Arial"/>
        </w:rPr>
        <w:t xml:space="preserve"> </w:t>
      </w:r>
      <w:r w:rsidR="00212324" w:rsidRPr="00212324">
        <w:rPr>
          <w:rFonts w:ascii="Arial" w:hAnsi="Arial" w:cs="Arial"/>
        </w:rPr>
        <w:t>HR</w:t>
      </w:r>
      <w:r w:rsidR="00212324">
        <w:rPr>
          <w:rFonts w:ascii="Arial" w:hAnsi="Arial" w:cs="Arial"/>
          <w:color w:val="FF0000"/>
        </w:rPr>
        <w:t>.</w:t>
      </w:r>
      <w:r w:rsidRPr="00672B0A">
        <w:rPr>
          <w:rFonts w:ascii="Arial" w:hAnsi="Arial" w:cs="Arial"/>
          <w:color w:val="000000"/>
        </w:rPr>
        <w:t xml:space="preserve"> </w:t>
      </w:r>
    </w:p>
    <w:p w14:paraId="43FF622E" w14:textId="77777777" w:rsidR="00746ADE" w:rsidRPr="00672B0A" w:rsidRDefault="00746ADE" w:rsidP="004D14B1">
      <w:pPr>
        <w:autoSpaceDE w:val="0"/>
        <w:autoSpaceDN w:val="0"/>
        <w:adjustRightInd w:val="0"/>
        <w:spacing w:after="0" w:line="240" w:lineRule="auto"/>
        <w:rPr>
          <w:rFonts w:ascii="Arial" w:hAnsi="Arial" w:cs="Arial"/>
          <w:color w:val="000000"/>
        </w:rPr>
      </w:pPr>
    </w:p>
    <w:p w14:paraId="37664D16" w14:textId="77777777" w:rsidR="004D14B1" w:rsidRPr="00672B0A" w:rsidRDefault="004D14B1" w:rsidP="004D14B1">
      <w:pPr>
        <w:autoSpaceDE w:val="0"/>
        <w:autoSpaceDN w:val="0"/>
        <w:adjustRightInd w:val="0"/>
        <w:spacing w:after="0" w:line="240" w:lineRule="auto"/>
        <w:rPr>
          <w:rFonts w:ascii="Arial" w:hAnsi="Arial" w:cs="Arial"/>
          <w:color w:val="000000"/>
        </w:rPr>
      </w:pPr>
      <w:r w:rsidRPr="00672B0A">
        <w:rPr>
          <w:rFonts w:ascii="Arial" w:hAnsi="Arial" w:cs="Arial"/>
          <w:color w:val="000000"/>
        </w:rPr>
        <w:t xml:space="preserve">Any person who treats a whistle blower in a detrimental way </w:t>
      </w:r>
      <w:proofErr w:type="gramStart"/>
      <w:r w:rsidRPr="00672B0A">
        <w:rPr>
          <w:rFonts w:ascii="Arial" w:hAnsi="Arial" w:cs="Arial"/>
          <w:color w:val="000000"/>
        </w:rPr>
        <w:t>as a result of</w:t>
      </w:r>
      <w:proofErr w:type="gramEnd"/>
      <w:r w:rsidRPr="00672B0A">
        <w:rPr>
          <w:rFonts w:ascii="Arial" w:hAnsi="Arial" w:cs="Arial"/>
          <w:color w:val="000000"/>
        </w:rPr>
        <w:t xml:space="preserve"> their whistleblowing will be liable to disciplinary action. </w:t>
      </w:r>
    </w:p>
    <w:p w14:paraId="6AA81EAE" w14:textId="77777777" w:rsidR="004D14B1" w:rsidRPr="00672B0A" w:rsidRDefault="004D14B1" w:rsidP="004D14B1">
      <w:pPr>
        <w:autoSpaceDE w:val="0"/>
        <w:autoSpaceDN w:val="0"/>
        <w:adjustRightInd w:val="0"/>
        <w:spacing w:after="0" w:line="240" w:lineRule="auto"/>
        <w:rPr>
          <w:rFonts w:ascii="Arial" w:hAnsi="Arial" w:cs="Arial"/>
          <w:color w:val="000000"/>
        </w:rPr>
      </w:pPr>
    </w:p>
    <w:p w14:paraId="4EADE34F" w14:textId="77777777" w:rsidR="004D14B1" w:rsidRPr="00212324" w:rsidRDefault="00212324" w:rsidP="00212324">
      <w:pPr>
        <w:autoSpaceDE w:val="0"/>
        <w:autoSpaceDN w:val="0"/>
        <w:adjustRightInd w:val="0"/>
        <w:spacing w:after="0" w:line="240" w:lineRule="auto"/>
        <w:rPr>
          <w:rFonts w:ascii="Arial" w:hAnsi="Arial" w:cs="Arial"/>
          <w:b/>
          <w:bCs/>
          <w:color w:val="000000"/>
        </w:rPr>
      </w:pPr>
      <w:r>
        <w:rPr>
          <w:rFonts w:ascii="Arial" w:hAnsi="Arial" w:cs="Arial"/>
          <w:b/>
          <w:bCs/>
          <w:color w:val="000000"/>
        </w:rPr>
        <w:t>Raising Your Concerns E</w:t>
      </w:r>
      <w:r w:rsidR="004D14B1" w:rsidRPr="00212324">
        <w:rPr>
          <w:rFonts w:ascii="Arial" w:hAnsi="Arial" w:cs="Arial"/>
          <w:b/>
          <w:bCs/>
          <w:color w:val="000000"/>
        </w:rPr>
        <w:t xml:space="preserve">lsewhere </w:t>
      </w:r>
    </w:p>
    <w:p w14:paraId="7FF62F54" w14:textId="77777777" w:rsidR="004D14B1" w:rsidRPr="00672B0A" w:rsidRDefault="004D14B1" w:rsidP="004D14B1">
      <w:pPr>
        <w:pStyle w:val="ListParagraph"/>
        <w:autoSpaceDE w:val="0"/>
        <w:autoSpaceDN w:val="0"/>
        <w:adjustRightInd w:val="0"/>
        <w:spacing w:after="0" w:line="240" w:lineRule="auto"/>
        <w:ind w:left="420"/>
        <w:rPr>
          <w:rFonts w:ascii="Arial" w:hAnsi="Arial" w:cs="Arial"/>
          <w:color w:val="000000"/>
        </w:rPr>
      </w:pPr>
    </w:p>
    <w:p w14:paraId="22829D5B" w14:textId="77777777" w:rsidR="004D14B1" w:rsidRPr="00672B0A" w:rsidRDefault="004D14B1" w:rsidP="004D14B1">
      <w:pPr>
        <w:autoSpaceDE w:val="0"/>
        <w:autoSpaceDN w:val="0"/>
        <w:adjustRightInd w:val="0"/>
        <w:spacing w:after="0" w:line="240" w:lineRule="auto"/>
        <w:rPr>
          <w:rFonts w:ascii="Arial" w:hAnsi="Arial" w:cs="Arial"/>
          <w:color w:val="000000"/>
        </w:rPr>
      </w:pPr>
      <w:r w:rsidRPr="00672B0A">
        <w:rPr>
          <w:rFonts w:ascii="Arial" w:hAnsi="Arial" w:cs="Arial"/>
          <w:color w:val="000000"/>
        </w:rPr>
        <w:t xml:space="preserve">This Whistleblowing policy has been drawn up so that you can have your concerns dealt with properly, </w:t>
      </w:r>
      <w:proofErr w:type="gramStart"/>
      <w:r w:rsidRPr="00672B0A">
        <w:rPr>
          <w:rFonts w:ascii="Arial" w:hAnsi="Arial" w:cs="Arial"/>
          <w:color w:val="000000"/>
        </w:rPr>
        <w:t>independently</w:t>
      </w:r>
      <w:proofErr w:type="gramEnd"/>
      <w:r w:rsidRPr="00672B0A">
        <w:rPr>
          <w:rFonts w:ascii="Arial" w:hAnsi="Arial" w:cs="Arial"/>
          <w:color w:val="000000"/>
        </w:rPr>
        <w:t xml:space="preserve"> and confidentially by the Council. But if you have no faith in this process, then you may consider contacting: </w:t>
      </w:r>
    </w:p>
    <w:p w14:paraId="07DB7F02" w14:textId="77777777" w:rsidR="004D14B1" w:rsidRPr="00672B0A" w:rsidRDefault="004D14B1" w:rsidP="004D14B1">
      <w:pPr>
        <w:autoSpaceDE w:val="0"/>
        <w:autoSpaceDN w:val="0"/>
        <w:adjustRightInd w:val="0"/>
        <w:spacing w:after="0" w:line="240" w:lineRule="auto"/>
        <w:rPr>
          <w:rFonts w:ascii="Arial" w:hAnsi="Arial" w:cs="Arial"/>
          <w:color w:val="000000"/>
        </w:rPr>
      </w:pPr>
    </w:p>
    <w:p w14:paraId="0AA42621" w14:textId="77777777" w:rsidR="004D14B1" w:rsidRPr="00212324" w:rsidRDefault="004D14B1" w:rsidP="00212324">
      <w:pPr>
        <w:pStyle w:val="ListParagraph"/>
        <w:numPr>
          <w:ilvl w:val="0"/>
          <w:numId w:val="20"/>
        </w:numPr>
        <w:autoSpaceDE w:val="0"/>
        <w:autoSpaceDN w:val="0"/>
        <w:adjustRightInd w:val="0"/>
        <w:spacing w:after="36" w:line="240" w:lineRule="auto"/>
        <w:rPr>
          <w:rFonts w:ascii="Arial" w:hAnsi="Arial" w:cs="Arial"/>
          <w:color w:val="000000"/>
        </w:rPr>
      </w:pPr>
      <w:r w:rsidRPr="00672B0A">
        <w:rPr>
          <w:rFonts w:ascii="Arial" w:hAnsi="Arial" w:cs="Arial"/>
          <w:color w:val="000000"/>
        </w:rPr>
        <w:t xml:space="preserve">A councillor </w:t>
      </w:r>
    </w:p>
    <w:p w14:paraId="56576E85" w14:textId="77777777" w:rsidR="004D14B1" w:rsidRPr="00672B0A" w:rsidRDefault="004D14B1" w:rsidP="004D14B1">
      <w:pPr>
        <w:pStyle w:val="ListParagraph"/>
        <w:numPr>
          <w:ilvl w:val="0"/>
          <w:numId w:val="20"/>
        </w:numPr>
        <w:autoSpaceDE w:val="0"/>
        <w:autoSpaceDN w:val="0"/>
        <w:adjustRightInd w:val="0"/>
        <w:spacing w:after="36" w:line="240" w:lineRule="auto"/>
        <w:rPr>
          <w:rFonts w:ascii="Arial" w:hAnsi="Arial" w:cs="Arial"/>
          <w:color w:val="000000"/>
        </w:rPr>
      </w:pPr>
      <w:r w:rsidRPr="00672B0A">
        <w:rPr>
          <w:rFonts w:ascii="Arial" w:hAnsi="Arial" w:cs="Arial"/>
          <w:color w:val="000000"/>
        </w:rPr>
        <w:t xml:space="preserve">The police – phone 101 from any phone </w:t>
      </w:r>
    </w:p>
    <w:p w14:paraId="7337B66F" w14:textId="77777777" w:rsidR="004D14B1" w:rsidRPr="00672B0A" w:rsidRDefault="004D14B1" w:rsidP="004D14B1">
      <w:pPr>
        <w:pStyle w:val="ListParagraph"/>
        <w:numPr>
          <w:ilvl w:val="0"/>
          <w:numId w:val="20"/>
        </w:numPr>
        <w:autoSpaceDE w:val="0"/>
        <w:autoSpaceDN w:val="0"/>
        <w:adjustRightInd w:val="0"/>
        <w:spacing w:after="36" w:line="240" w:lineRule="auto"/>
        <w:rPr>
          <w:rFonts w:ascii="Arial" w:hAnsi="Arial" w:cs="Arial"/>
          <w:color w:val="000000"/>
        </w:rPr>
      </w:pPr>
      <w:r w:rsidRPr="00672B0A">
        <w:rPr>
          <w:rFonts w:ascii="Arial" w:hAnsi="Arial" w:cs="Arial"/>
          <w:color w:val="000000"/>
        </w:rPr>
        <w:t xml:space="preserve">Public Concern at Work – an independent authority on whistleblowing at www.pcaw.co.uk or phone 020 7404 6609 </w:t>
      </w:r>
    </w:p>
    <w:p w14:paraId="3B5EC386" w14:textId="77777777" w:rsidR="004D14B1" w:rsidRPr="00672B0A" w:rsidRDefault="004D14B1" w:rsidP="004D14B1">
      <w:pPr>
        <w:pStyle w:val="ListParagraph"/>
        <w:numPr>
          <w:ilvl w:val="0"/>
          <w:numId w:val="20"/>
        </w:numPr>
        <w:autoSpaceDE w:val="0"/>
        <w:autoSpaceDN w:val="0"/>
        <w:adjustRightInd w:val="0"/>
        <w:spacing w:after="0" w:line="240" w:lineRule="auto"/>
        <w:rPr>
          <w:rFonts w:ascii="Arial" w:hAnsi="Arial" w:cs="Arial"/>
          <w:color w:val="000000"/>
        </w:rPr>
      </w:pPr>
      <w:r w:rsidRPr="00672B0A">
        <w:rPr>
          <w:rFonts w:ascii="Arial" w:hAnsi="Arial" w:cs="Arial"/>
          <w:color w:val="000000"/>
        </w:rPr>
        <w:t xml:space="preserve">An appropriate regulatory body, that the government believes may be appropriate to receive whistleblowing concerns as set out in; Department of Business Innovation &amp; Skills 15/298; Blowing the Whistle to a Prescribed Person; List of Prescribed Persons &amp; Bodies. Web address: https://www.gov.uk/government/uploads/system/uploads/attachment_data/file/43 1221/bis-15-289-blowing-the-whistle-to-a-prescribed-person-list-of-prescribed-persons-and-bodies-2.pdf </w:t>
      </w:r>
    </w:p>
    <w:p w14:paraId="021E4990" w14:textId="77777777" w:rsidR="004D14B1" w:rsidRPr="00212324" w:rsidRDefault="00212324" w:rsidP="00212324">
      <w:pPr>
        <w:autoSpaceDE w:val="0"/>
        <w:autoSpaceDN w:val="0"/>
        <w:adjustRightInd w:val="0"/>
        <w:spacing w:after="0" w:line="240" w:lineRule="auto"/>
        <w:rPr>
          <w:rFonts w:ascii="Arial" w:hAnsi="Arial" w:cs="Arial"/>
          <w:b/>
          <w:bCs/>
          <w:color w:val="000000"/>
        </w:rPr>
      </w:pPr>
      <w:r>
        <w:rPr>
          <w:rFonts w:ascii="Arial" w:hAnsi="Arial" w:cs="Arial"/>
          <w:b/>
          <w:bCs/>
          <w:color w:val="000000"/>
        </w:rPr>
        <w:t>Things to C</w:t>
      </w:r>
      <w:r w:rsidR="004D14B1" w:rsidRPr="00212324">
        <w:rPr>
          <w:rFonts w:ascii="Arial" w:hAnsi="Arial" w:cs="Arial"/>
          <w:b/>
          <w:bCs/>
          <w:color w:val="000000"/>
        </w:rPr>
        <w:t xml:space="preserve">heck </w:t>
      </w:r>
    </w:p>
    <w:p w14:paraId="5EF8D375" w14:textId="77777777" w:rsidR="004D14B1" w:rsidRPr="00672B0A" w:rsidRDefault="004D14B1" w:rsidP="004D14B1">
      <w:pPr>
        <w:pStyle w:val="ListParagraph"/>
        <w:autoSpaceDE w:val="0"/>
        <w:autoSpaceDN w:val="0"/>
        <w:adjustRightInd w:val="0"/>
        <w:spacing w:after="0" w:line="240" w:lineRule="auto"/>
        <w:ind w:left="420"/>
        <w:rPr>
          <w:rFonts w:ascii="Arial" w:hAnsi="Arial" w:cs="Arial"/>
          <w:color w:val="000000"/>
        </w:rPr>
      </w:pPr>
    </w:p>
    <w:p w14:paraId="0AD5078D" w14:textId="77777777" w:rsidR="004D14B1" w:rsidRPr="00672B0A" w:rsidRDefault="004D14B1" w:rsidP="004D14B1">
      <w:pPr>
        <w:autoSpaceDE w:val="0"/>
        <w:autoSpaceDN w:val="0"/>
        <w:adjustRightInd w:val="0"/>
        <w:spacing w:after="0" w:line="240" w:lineRule="auto"/>
        <w:rPr>
          <w:rFonts w:ascii="Arial" w:hAnsi="Arial" w:cs="Arial"/>
          <w:color w:val="000000"/>
        </w:rPr>
      </w:pPr>
      <w:r w:rsidRPr="00672B0A">
        <w:rPr>
          <w:rFonts w:ascii="Arial" w:hAnsi="Arial" w:cs="Arial"/>
          <w:color w:val="000000"/>
        </w:rPr>
        <w:t xml:space="preserve">We welcome you raising your concerns, but do think about the need to be reasonably </w:t>
      </w:r>
      <w:proofErr w:type="gramStart"/>
      <w:r w:rsidRPr="00672B0A">
        <w:rPr>
          <w:rFonts w:ascii="Arial" w:hAnsi="Arial" w:cs="Arial"/>
          <w:color w:val="000000"/>
        </w:rPr>
        <w:t>discreet;</w:t>
      </w:r>
      <w:proofErr w:type="gramEnd"/>
      <w:r w:rsidRPr="00672B0A">
        <w:rPr>
          <w:rFonts w:ascii="Arial" w:hAnsi="Arial" w:cs="Arial"/>
          <w:color w:val="000000"/>
        </w:rPr>
        <w:t xml:space="preserve"> </w:t>
      </w:r>
    </w:p>
    <w:p w14:paraId="298F60C0" w14:textId="77777777" w:rsidR="004D14B1" w:rsidRPr="00672B0A" w:rsidRDefault="004D14B1" w:rsidP="004D14B1">
      <w:pPr>
        <w:autoSpaceDE w:val="0"/>
        <w:autoSpaceDN w:val="0"/>
        <w:adjustRightInd w:val="0"/>
        <w:spacing w:after="0" w:line="240" w:lineRule="auto"/>
        <w:rPr>
          <w:rFonts w:ascii="Arial" w:hAnsi="Arial" w:cs="Arial"/>
          <w:color w:val="000000"/>
        </w:rPr>
      </w:pPr>
    </w:p>
    <w:p w14:paraId="7C7F65E3" w14:textId="77777777" w:rsidR="004D14B1" w:rsidRPr="00672B0A" w:rsidRDefault="004D14B1" w:rsidP="004D14B1">
      <w:pPr>
        <w:pStyle w:val="ListParagraph"/>
        <w:numPr>
          <w:ilvl w:val="0"/>
          <w:numId w:val="24"/>
        </w:numPr>
        <w:autoSpaceDE w:val="0"/>
        <w:autoSpaceDN w:val="0"/>
        <w:adjustRightInd w:val="0"/>
        <w:spacing w:after="37" w:line="240" w:lineRule="auto"/>
        <w:rPr>
          <w:rFonts w:ascii="Arial" w:hAnsi="Arial" w:cs="Arial"/>
          <w:color w:val="000000"/>
        </w:rPr>
      </w:pPr>
      <w:r w:rsidRPr="00672B0A">
        <w:rPr>
          <w:rFonts w:ascii="Arial" w:hAnsi="Arial" w:cs="Arial"/>
          <w:color w:val="000000"/>
        </w:rPr>
        <w:t xml:space="preserve">If you do decide to report your concerns outside the council, you must not disclose confidential information </w:t>
      </w:r>
    </w:p>
    <w:p w14:paraId="3E74A1E3" w14:textId="77777777" w:rsidR="004D14B1" w:rsidRPr="00672B0A" w:rsidRDefault="004D14B1" w:rsidP="004D14B1">
      <w:pPr>
        <w:pStyle w:val="ListParagraph"/>
        <w:numPr>
          <w:ilvl w:val="0"/>
          <w:numId w:val="24"/>
        </w:numPr>
        <w:autoSpaceDE w:val="0"/>
        <w:autoSpaceDN w:val="0"/>
        <w:adjustRightInd w:val="0"/>
        <w:spacing w:after="37" w:line="240" w:lineRule="auto"/>
        <w:rPr>
          <w:rFonts w:ascii="Arial" w:hAnsi="Arial" w:cs="Arial"/>
          <w:color w:val="000000"/>
        </w:rPr>
      </w:pPr>
      <w:proofErr w:type="gramStart"/>
      <w:r w:rsidRPr="00672B0A">
        <w:rPr>
          <w:rFonts w:ascii="Arial" w:hAnsi="Arial" w:cs="Arial"/>
          <w:color w:val="000000"/>
        </w:rPr>
        <w:t>It’s</w:t>
      </w:r>
      <w:proofErr w:type="gramEnd"/>
      <w:r w:rsidRPr="00672B0A">
        <w:rPr>
          <w:rFonts w:ascii="Arial" w:hAnsi="Arial" w:cs="Arial"/>
          <w:color w:val="000000"/>
        </w:rPr>
        <w:t xml:space="preserve"> unlikely to be helpful to send mass emails </w:t>
      </w:r>
    </w:p>
    <w:p w14:paraId="1B735503" w14:textId="77777777" w:rsidR="004D14B1" w:rsidRPr="00672B0A" w:rsidRDefault="004D14B1" w:rsidP="004D14B1">
      <w:pPr>
        <w:pStyle w:val="ListParagraph"/>
        <w:numPr>
          <w:ilvl w:val="0"/>
          <w:numId w:val="24"/>
        </w:numPr>
        <w:autoSpaceDE w:val="0"/>
        <w:autoSpaceDN w:val="0"/>
        <w:adjustRightInd w:val="0"/>
        <w:spacing w:after="37" w:line="240" w:lineRule="auto"/>
        <w:rPr>
          <w:rFonts w:ascii="Arial" w:hAnsi="Arial" w:cs="Arial"/>
          <w:color w:val="000000"/>
        </w:rPr>
      </w:pPr>
      <w:r w:rsidRPr="00672B0A">
        <w:rPr>
          <w:rFonts w:ascii="Arial" w:hAnsi="Arial" w:cs="Arial"/>
          <w:color w:val="000000"/>
        </w:rPr>
        <w:t xml:space="preserve">Provided that your behaviour is appropriate you will retain the statutory protection offered to Whistle-blowers. </w:t>
      </w:r>
    </w:p>
    <w:p w14:paraId="32911BDF" w14:textId="77777777" w:rsidR="004D14B1" w:rsidRPr="00672B0A" w:rsidRDefault="004D14B1" w:rsidP="004D14B1">
      <w:pPr>
        <w:pStyle w:val="ListParagraph"/>
        <w:numPr>
          <w:ilvl w:val="0"/>
          <w:numId w:val="24"/>
        </w:numPr>
        <w:autoSpaceDE w:val="0"/>
        <w:autoSpaceDN w:val="0"/>
        <w:adjustRightInd w:val="0"/>
        <w:spacing w:after="0" w:line="240" w:lineRule="auto"/>
        <w:rPr>
          <w:rFonts w:ascii="Arial" w:hAnsi="Arial" w:cs="Arial"/>
          <w:color w:val="000000"/>
        </w:rPr>
      </w:pPr>
      <w:r w:rsidRPr="00672B0A">
        <w:rPr>
          <w:rFonts w:ascii="Arial" w:hAnsi="Arial" w:cs="Arial"/>
          <w:color w:val="000000"/>
        </w:rPr>
        <w:t xml:space="preserve">If you want more information about Whistleblowing, you might want to look at the government website https://www.gov.uk/whistleblowing/what-is-a-whistleblower </w:t>
      </w:r>
    </w:p>
    <w:p w14:paraId="03E7144E" w14:textId="77777777" w:rsidR="004D14B1" w:rsidRPr="00672B0A" w:rsidRDefault="004D14B1" w:rsidP="004D14B1">
      <w:pPr>
        <w:autoSpaceDE w:val="0"/>
        <w:autoSpaceDN w:val="0"/>
        <w:adjustRightInd w:val="0"/>
        <w:spacing w:after="0" w:line="240" w:lineRule="auto"/>
        <w:rPr>
          <w:rFonts w:ascii="Arial" w:hAnsi="Arial" w:cs="Arial"/>
          <w:color w:val="000000"/>
        </w:rPr>
      </w:pPr>
    </w:p>
    <w:p w14:paraId="5302A317" w14:textId="77777777" w:rsidR="004D14B1" w:rsidRDefault="004D14B1" w:rsidP="004D14B1">
      <w:pPr>
        <w:autoSpaceDE w:val="0"/>
        <w:autoSpaceDN w:val="0"/>
        <w:adjustRightInd w:val="0"/>
        <w:spacing w:after="0" w:line="240" w:lineRule="auto"/>
        <w:rPr>
          <w:rFonts w:ascii="Arial" w:hAnsi="Arial" w:cs="Arial"/>
        </w:rPr>
      </w:pPr>
      <w:r w:rsidRPr="00672B0A">
        <w:rPr>
          <w:rFonts w:ascii="Arial" w:hAnsi="Arial" w:cs="Arial"/>
          <w:color w:val="000000"/>
        </w:rPr>
        <w:t xml:space="preserve">If you are thinking about </w:t>
      </w:r>
      <w:proofErr w:type="gramStart"/>
      <w:r w:rsidRPr="00672B0A">
        <w:rPr>
          <w:rFonts w:ascii="Arial" w:hAnsi="Arial" w:cs="Arial"/>
          <w:color w:val="000000"/>
        </w:rPr>
        <w:t>whistleblowing, but</w:t>
      </w:r>
      <w:proofErr w:type="gramEnd"/>
      <w:r w:rsidRPr="00672B0A">
        <w:rPr>
          <w:rFonts w:ascii="Arial" w:hAnsi="Arial" w:cs="Arial"/>
          <w:color w:val="000000"/>
        </w:rPr>
        <w:t xml:space="preserve"> are a bit unsure about anything in this process, you can speak </w:t>
      </w:r>
      <w:r w:rsidRPr="00212324">
        <w:rPr>
          <w:rFonts w:ascii="Arial" w:hAnsi="Arial" w:cs="Arial"/>
        </w:rPr>
        <w:t xml:space="preserve">to the </w:t>
      </w:r>
      <w:r w:rsidR="00212324" w:rsidRPr="00212324">
        <w:rPr>
          <w:rFonts w:ascii="Arial" w:hAnsi="Arial" w:cs="Arial"/>
        </w:rPr>
        <w:t xml:space="preserve">HR department for further information, advice and guidance. </w:t>
      </w:r>
    </w:p>
    <w:p w14:paraId="27379062" w14:textId="77777777" w:rsidR="00912174" w:rsidRDefault="00912174" w:rsidP="004D14B1">
      <w:pPr>
        <w:autoSpaceDE w:val="0"/>
        <w:autoSpaceDN w:val="0"/>
        <w:adjustRightInd w:val="0"/>
        <w:spacing w:after="0" w:line="240" w:lineRule="auto"/>
        <w:rPr>
          <w:rFonts w:ascii="Arial" w:hAnsi="Arial" w:cs="Arial"/>
        </w:rPr>
      </w:pPr>
    </w:p>
    <w:tbl>
      <w:tblPr>
        <w:tblW w:w="10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2835"/>
        <w:gridCol w:w="1701"/>
        <w:gridCol w:w="3258"/>
      </w:tblGrid>
      <w:tr w:rsidR="00212324" w:rsidRPr="008E5BA1" w14:paraId="376EFF44" w14:textId="77777777" w:rsidTr="00375754">
        <w:tc>
          <w:tcPr>
            <w:tcW w:w="2376" w:type="dxa"/>
            <w:shd w:val="clear" w:color="auto" w:fill="BFBFBF" w:themeFill="background1" w:themeFillShade="BF"/>
          </w:tcPr>
          <w:p w14:paraId="19AAD014" w14:textId="77777777" w:rsidR="00212324" w:rsidRPr="008E5BA1" w:rsidRDefault="00212324" w:rsidP="00375754">
            <w:pPr>
              <w:spacing w:line="240" w:lineRule="auto"/>
              <w:rPr>
                <w:rFonts w:ascii="Arial" w:eastAsia="Frutiger 55 Roman" w:hAnsi="Arial" w:cs="Arial"/>
                <w:b/>
                <w:bCs/>
                <w:lang w:bidi="en-GB"/>
              </w:rPr>
            </w:pPr>
            <w:r w:rsidRPr="008E5BA1">
              <w:rPr>
                <w:rFonts w:ascii="Arial" w:eastAsia="Frutiger 55 Roman" w:hAnsi="Arial" w:cs="Arial"/>
                <w:b/>
                <w:bCs/>
              </w:rPr>
              <w:t>Lead Responsibility</w:t>
            </w:r>
          </w:p>
        </w:tc>
        <w:tc>
          <w:tcPr>
            <w:tcW w:w="7794" w:type="dxa"/>
            <w:gridSpan w:val="3"/>
          </w:tcPr>
          <w:p w14:paraId="48FD45E3" w14:textId="2E176A62" w:rsidR="00212324" w:rsidRPr="008E5BA1" w:rsidRDefault="00B15A80" w:rsidP="00375754">
            <w:pPr>
              <w:spacing w:line="240" w:lineRule="auto"/>
              <w:rPr>
                <w:rFonts w:ascii="Arial" w:hAnsi="Arial" w:cs="Arial"/>
                <w:color w:val="000000" w:themeColor="text1"/>
                <w:lang w:bidi="en-GB"/>
              </w:rPr>
            </w:pPr>
            <w:r>
              <w:rPr>
                <w:rFonts w:ascii="Arial" w:hAnsi="Arial" w:cs="Arial"/>
                <w:color w:val="000000" w:themeColor="text1"/>
              </w:rPr>
              <w:t>Kevin Thompson,</w:t>
            </w:r>
            <w:r w:rsidR="00212324" w:rsidRPr="008E5BA1">
              <w:rPr>
                <w:rFonts w:ascii="Arial" w:hAnsi="Arial" w:cs="Arial"/>
                <w:color w:val="000000" w:themeColor="text1"/>
              </w:rPr>
              <w:t xml:space="preserve"> </w:t>
            </w:r>
            <w:r w:rsidR="00EA44C3">
              <w:rPr>
                <w:rFonts w:ascii="Arial" w:hAnsi="Arial" w:cs="Arial"/>
                <w:color w:val="000000" w:themeColor="text1"/>
              </w:rPr>
              <w:t>Economic Inclusion and Skills</w:t>
            </w:r>
          </w:p>
        </w:tc>
      </w:tr>
      <w:tr w:rsidR="00212324" w:rsidRPr="008E5BA1" w14:paraId="4E22476A" w14:textId="77777777" w:rsidTr="00375754">
        <w:tc>
          <w:tcPr>
            <w:tcW w:w="2376" w:type="dxa"/>
            <w:shd w:val="clear" w:color="auto" w:fill="BFBFBF" w:themeFill="background1" w:themeFillShade="BF"/>
          </w:tcPr>
          <w:p w14:paraId="68C140F9" w14:textId="77777777" w:rsidR="00212324" w:rsidRPr="008E5BA1" w:rsidRDefault="00212324" w:rsidP="00375754">
            <w:pPr>
              <w:widowControl w:val="0"/>
              <w:suppressAutoHyphens/>
              <w:adjustRightInd w:val="0"/>
              <w:spacing w:line="240" w:lineRule="auto"/>
              <w:rPr>
                <w:rFonts w:ascii="Arial" w:eastAsia="Frutiger 55 Roman" w:hAnsi="Arial" w:cs="Arial"/>
                <w:lang w:bidi="en-GB"/>
              </w:rPr>
            </w:pPr>
            <w:r w:rsidRPr="008E5BA1">
              <w:rPr>
                <w:rFonts w:ascii="Arial" w:eastAsia="Frutiger 55 Roman" w:hAnsi="Arial" w:cs="Arial"/>
                <w:b/>
                <w:bCs/>
              </w:rPr>
              <w:t>Date Issued</w:t>
            </w:r>
            <w:r w:rsidRPr="008E5BA1">
              <w:rPr>
                <w:rFonts w:ascii="Arial" w:eastAsia="Frutiger 55 Roman" w:hAnsi="Arial" w:cs="Arial"/>
              </w:rPr>
              <w:t xml:space="preserve">    </w:t>
            </w:r>
          </w:p>
        </w:tc>
        <w:tc>
          <w:tcPr>
            <w:tcW w:w="2835" w:type="dxa"/>
          </w:tcPr>
          <w:p w14:paraId="58E67349" w14:textId="164A4B91" w:rsidR="00212324" w:rsidRPr="008E5BA1" w:rsidRDefault="00212324" w:rsidP="00375754">
            <w:pPr>
              <w:widowControl w:val="0"/>
              <w:suppressAutoHyphens/>
              <w:adjustRightInd w:val="0"/>
              <w:spacing w:line="240" w:lineRule="auto"/>
              <w:rPr>
                <w:rFonts w:ascii="Arial" w:eastAsia="Frutiger 55 Roman" w:hAnsi="Arial" w:cs="Arial"/>
                <w:iCs/>
                <w:lang w:bidi="en-GB"/>
              </w:rPr>
            </w:pPr>
            <w:r w:rsidRPr="008E5BA1">
              <w:rPr>
                <w:rFonts w:ascii="Arial" w:eastAsia="Frutiger 55 Roman" w:hAnsi="Arial" w:cs="Arial"/>
                <w:bCs/>
                <w:iCs/>
              </w:rPr>
              <w:t>July 202</w:t>
            </w:r>
            <w:r w:rsidR="00B15A80">
              <w:rPr>
                <w:rFonts w:ascii="Arial" w:eastAsia="Frutiger 55 Roman" w:hAnsi="Arial" w:cs="Arial"/>
                <w:bCs/>
                <w:iCs/>
              </w:rPr>
              <w:t>2</w:t>
            </w:r>
          </w:p>
        </w:tc>
        <w:tc>
          <w:tcPr>
            <w:tcW w:w="1701" w:type="dxa"/>
            <w:shd w:val="clear" w:color="auto" w:fill="BFBFBF" w:themeFill="background1" w:themeFillShade="BF"/>
          </w:tcPr>
          <w:p w14:paraId="1BE1A7C4" w14:textId="77777777" w:rsidR="00212324" w:rsidRPr="008E5BA1" w:rsidRDefault="00212324" w:rsidP="00375754">
            <w:pPr>
              <w:widowControl w:val="0"/>
              <w:suppressAutoHyphens/>
              <w:adjustRightInd w:val="0"/>
              <w:spacing w:line="240" w:lineRule="auto"/>
              <w:rPr>
                <w:rFonts w:ascii="Arial" w:eastAsia="Frutiger 55 Roman" w:hAnsi="Arial" w:cs="Arial"/>
                <w:b/>
                <w:lang w:bidi="en-GB"/>
              </w:rPr>
            </w:pPr>
            <w:r w:rsidRPr="008E5BA1">
              <w:rPr>
                <w:rFonts w:ascii="Arial" w:eastAsia="Frutiger 55 Roman" w:hAnsi="Arial" w:cs="Arial"/>
                <w:b/>
              </w:rPr>
              <w:t>Review Date</w:t>
            </w:r>
          </w:p>
        </w:tc>
        <w:tc>
          <w:tcPr>
            <w:tcW w:w="3258" w:type="dxa"/>
          </w:tcPr>
          <w:p w14:paraId="3AEDC16D" w14:textId="63EF8811" w:rsidR="00212324" w:rsidRPr="008E5BA1" w:rsidRDefault="00212324" w:rsidP="00375754">
            <w:pPr>
              <w:widowControl w:val="0"/>
              <w:suppressAutoHyphens/>
              <w:adjustRightInd w:val="0"/>
              <w:spacing w:line="240" w:lineRule="auto"/>
              <w:rPr>
                <w:rFonts w:ascii="Arial" w:eastAsia="Frutiger 55 Roman" w:hAnsi="Arial" w:cs="Arial"/>
                <w:bCs/>
                <w:iCs/>
                <w:lang w:bidi="en-GB"/>
              </w:rPr>
            </w:pPr>
            <w:r w:rsidRPr="008E5BA1">
              <w:rPr>
                <w:rFonts w:ascii="Arial" w:eastAsia="Frutiger 55 Roman" w:hAnsi="Arial" w:cs="Arial"/>
                <w:bCs/>
                <w:iCs/>
              </w:rPr>
              <w:t>July 202</w:t>
            </w:r>
            <w:r w:rsidR="00B15A80">
              <w:rPr>
                <w:rFonts w:ascii="Arial" w:eastAsia="Frutiger 55 Roman" w:hAnsi="Arial" w:cs="Arial"/>
                <w:bCs/>
                <w:iCs/>
              </w:rPr>
              <w:t>3</w:t>
            </w:r>
          </w:p>
        </w:tc>
      </w:tr>
    </w:tbl>
    <w:p w14:paraId="7A8AA877" w14:textId="46B0957F" w:rsidR="00EA44C3" w:rsidRDefault="00EA44C3" w:rsidP="00EA44C3">
      <w:pPr>
        <w:tabs>
          <w:tab w:val="left" w:pos="6970"/>
        </w:tabs>
        <w:rPr>
          <w:rFonts w:ascii="Arial" w:hAnsi="Arial" w:cs="Arial"/>
        </w:rPr>
      </w:pPr>
    </w:p>
    <w:p w14:paraId="24D1F2DA" w14:textId="255E5556" w:rsidR="004C5189" w:rsidRPr="004C5189" w:rsidRDefault="004C5189" w:rsidP="004C5189">
      <w:pPr>
        <w:tabs>
          <w:tab w:val="left" w:pos="5831"/>
        </w:tabs>
        <w:rPr>
          <w:rFonts w:ascii="Arial" w:hAnsi="Arial" w:cs="Arial"/>
        </w:rPr>
      </w:pPr>
      <w:r>
        <w:rPr>
          <w:rFonts w:ascii="Arial" w:hAnsi="Arial" w:cs="Arial"/>
        </w:rPr>
        <w:tab/>
      </w:r>
    </w:p>
    <w:sectPr w:rsidR="004C5189" w:rsidRPr="004C5189" w:rsidSect="00065914">
      <w:headerReference w:type="default" r:id="rId11"/>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11CE93" w14:textId="77777777" w:rsidR="00FE720E" w:rsidRDefault="00FE720E" w:rsidP="00065914">
      <w:pPr>
        <w:spacing w:after="0" w:line="240" w:lineRule="auto"/>
      </w:pPr>
      <w:r>
        <w:separator/>
      </w:r>
    </w:p>
  </w:endnote>
  <w:endnote w:type="continuationSeparator" w:id="0">
    <w:p w14:paraId="146CABE4" w14:textId="77777777" w:rsidR="00FE720E" w:rsidRDefault="00FE720E" w:rsidP="000659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Frutiger 55 Roman">
    <w:altName w:val="Calibri"/>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28712" w14:textId="5E3E46D3" w:rsidR="00E17B49" w:rsidRPr="00E17B49" w:rsidRDefault="00912174" w:rsidP="00E17B49">
    <w:pPr>
      <w:ind w:firstLine="720"/>
      <w:rPr>
        <w:rFonts w:ascii="Arial" w:hAnsi="Arial" w:cs="Arial"/>
        <w:bCs/>
      </w:rPr>
    </w:pPr>
    <w:r>
      <w:rPr>
        <w:rFonts w:ascii="Arial" w:hAnsi="Arial" w:cs="Arial"/>
        <w:bCs/>
      </w:rPr>
      <w:t>V1 202</w:t>
    </w:r>
    <w:r w:rsidR="00B15A80">
      <w:rPr>
        <w:rFonts w:ascii="Arial" w:hAnsi="Arial" w:cs="Arial"/>
        <w:bCs/>
      </w:rPr>
      <w:t>2</w:t>
    </w:r>
    <w:r>
      <w:rPr>
        <w:rFonts w:ascii="Arial" w:hAnsi="Arial" w:cs="Arial"/>
        <w:bCs/>
      </w:rPr>
      <w:t>/202</w:t>
    </w:r>
    <w:r w:rsidR="00B15A80">
      <w:rPr>
        <w:rFonts w:ascii="Arial" w:hAnsi="Arial" w:cs="Arial"/>
        <w:bCs/>
      </w:rPr>
      <w:t>3</w:t>
    </w:r>
    <w:r w:rsidR="00E17B49">
      <w:rPr>
        <w:rFonts w:ascii="Arial" w:hAnsi="Arial" w:cs="Arial"/>
        <w:bCs/>
      </w:rPr>
      <w:tab/>
    </w:r>
    <w:r w:rsidR="00E17B49">
      <w:rPr>
        <w:rFonts w:ascii="Arial" w:hAnsi="Arial" w:cs="Arial"/>
        <w:bCs/>
      </w:rPr>
      <w:tab/>
    </w:r>
    <w:r w:rsidR="00E17B49">
      <w:rPr>
        <w:rFonts w:ascii="Arial" w:hAnsi="Arial" w:cs="Arial"/>
        <w:bCs/>
      </w:rPr>
      <w:tab/>
    </w:r>
    <w:r w:rsidR="00E17B49">
      <w:rPr>
        <w:rFonts w:ascii="Arial" w:hAnsi="Arial" w:cs="Arial"/>
        <w:bCs/>
      </w:rPr>
      <w:tab/>
    </w:r>
    <w:r w:rsidR="00E17B49">
      <w:rPr>
        <w:rFonts w:ascii="Arial" w:hAnsi="Arial" w:cs="Arial"/>
        <w:bCs/>
      </w:rPr>
      <w:tab/>
    </w:r>
    <w:r w:rsidR="00E17B49">
      <w:rPr>
        <w:rFonts w:ascii="Arial" w:hAnsi="Arial" w:cs="Arial"/>
        <w:bCs/>
      </w:rPr>
      <w:tab/>
    </w:r>
    <w:r w:rsidR="00B15A80">
      <w:rPr>
        <w:rFonts w:ascii="Arial" w:hAnsi="Arial" w:cs="Arial"/>
        <w:bCs/>
      </w:rPr>
      <w:tab/>
    </w:r>
    <w:r w:rsidR="00B15A80">
      <w:rPr>
        <w:rFonts w:ascii="Arial" w:hAnsi="Arial" w:cs="Arial"/>
        <w:bCs/>
      </w:rPr>
      <w:tab/>
    </w:r>
    <w:r w:rsidR="00B63257">
      <w:rPr>
        <w:rFonts w:cs="Arial"/>
        <w:noProof/>
        <w:sz w:val="16"/>
        <w:lang w:eastAsia="en-GB"/>
      </w:rPr>
      <w:drawing>
        <wp:inline distT="0" distB="0" distL="0" distR="0" wp14:anchorId="59D08C7F" wp14:editId="7AC86583">
          <wp:extent cx="891009" cy="431797"/>
          <wp:effectExtent l="0" t="0" r="4445" b="6985"/>
          <wp:docPr id="8" name="Picture 8" descr="Matrix-QM-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trix-QM-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0565" cy="436428"/>
                  </a:xfrm>
                  <a:prstGeom prst="rect">
                    <a:avLst/>
                  </a:prstGeom>
                  <a:noFill/>
                  <a:ln>
                    <a:noFill/>
                  </a:ln>
                </pic:spPr>
              </pic:pic>
            </a:graphicData>
          </a:graphic>
        </wp:inline>
      </w:drawing>
    </w:r>
    <w:r w:rsidR="00E17B49">
      <w:rPr>
        <w:rFonts w:ascii="Arial" w:hAnsi="Arial" w:cs="Arial"/>
        <w:bCs/>
      </w:rPr>
      <w:tab/>
    </w:r>
    <w:r w:rsidR="00B63257">
      <w:rPr>
        <w:noProof/>
        <w:lang w:eastAsia="en-GB"/>
      </w:rPr>
      <w:drawing>
        <wp:inline distT="0" distB="0" distL="0" distR="0" wp14:anchorId="21389224" wp14:editId="067A3E93">
          <wp:extent cx="444058" cy="444058"/>
          <wp:effectExtent l="0" t="0" r="0" b="0"/>
          <wp:docPr id="6" name="Picture 6" descr="C:\Users\Lornam\AppData\Local\Microsoft\Windows\Temporary Internet Files\Content.Word\SFA_soci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Lornam\AppData\Local\Microsoft\Windows\Temporary Internet Files\Content.Word\SFA_social.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45543" cy="445543"/>
                  </a:xfrm>
                  <a:prstGeom prst="rect">
                    <a:avLst/>
                  </a:prstGeom>
                  <a:noFill/>
                  <a:ln>
                    <a:noFill/>
                  </a:ln>
                </pic:spPr>
              </pic:pic>
            </a:graphicData>
          </a:graphic>
        </wp:inline>
      </w:drawing>
    </w:r>
    <w:r w:rsidR="00E17B49">
      <w:rPr>
        <w:rFonts w:ascii="Arial" w:hAnsi="Arial" w:cs="Arial"/>
        <w:bCs/>
      </w:rPr>
      <w:tab/>
    </w:r>
    <w:r w:rsidR="00E17B49">
      <w:rPr>
        <w:noProof/>
        <w:lang w:eastAsia="en-GB"/>
      </w:rPr>
      <w:drawing>
        <wp:inline distT="0" distB="0" distL="0" distR="0" wp14:anchorId="6A7EB078" wp14:editId="07473CD8">
          <wp:extent cx="386542" cy="402003"/>
          <wp:effectExtent l="0" t="0" r="0" b="0"/>
          <wp:docPr id="9" name="Picture 9" descr="C:\Users\Lornam\AppData\Local\Microsoft\Windows\Temporary Internet Files\Content.Word\ESF_logo_grey_33m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ornam\AppData\Local\Microsoft\Windows\Temporary Internet Files\Content.Word\ESF_logo_grey_33mm.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88746" cy="40429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E80356" w14:textId="77777777" w:rsidR="00FE720E" w:rsidRDefault="00FE720E" w:rsidP="00065914">
      <w:pPr>
        <w:spacing w:after="0" w:line="240" w:lineRule="auto"/>
      </w:pPr>
      <w:r>
        <w:separator/>
      </w:r>
    </w:p>
  </w:footnote>
  <w:footnote w:type="continuationSeparator" w:id="0">
    <w:p w14:paraId="43C14E4C" w14:textId="77777777" w:rsidR="00FE720E" w:rsidRDefault="00FE720E" w:rsidP="000659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F021F" w14:textId="3830EB35" w:rsidR="00065914" w:rsidRDefault="0086667F" w:rsidP="00B63257">
    <w:pPr>
      <w:pStyle w:val="NoSpacing"/>
      <w:jc w:val="right"/>
      <w:rPr>
        <w:noProof/>
        <w:lang w:eastAsia="en-GB"/>
      </w:rPr>
    </w:pPr>
    <w:r>
      <w:rPr>
        <w:noProof/>
        <w:lang w:eastAsia="en-GB"/>
      </w:rPr>
      <w:drawing>
        <wp:anchor distT="0" distB="0" distL="114300" distR="114300" simplePos="0" relativeHeight="251659776" behindDoc="0" locked="0" layoutInCell="1" allowOverlap="1" wp14:anchorId="47BC1C3B" wp14:editId="1005180F">
          <wp:simplePos x="0" y="0"/>
          <wp:positionH relativeFrom="column">
            <wp:posOffset>39949</wp:posOffset>
          </wp:positionH>
          <wp:positionV relativeFrom="paragraph">
            <wp:posOffset>-257994</wp:posOffset>
          </wp:positionV>
          <wp:extent cx="2133600" cy="533400"/>
          <wp:effectExtent l="0" t="0" r="0" b="0"/>
          <wp:wrapNone/>
          <wp:docPr id="41" name="Picture 41" descr="http://intranet/images/logo_ve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ntranet/images/logo_ver1.jp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133600" cy="533400"/>
                  </a:xfrm>
                  <a:prstGeom prst="rect">
                    <a:avLst/>
                  </a:prstGeom>
                  <a:noFill/>
                  <a:ln>
                    <a:noFill/>
                  </a:ln>
                </pic:spPr>
              </pic:pic>
            </a:graphicData>
          </a:graphic>
          <wp14:sizeRelH relativeFrom="page">
            <wp14:pctWidth>0</wp14:pctWidth>
          </wp14:sizeRelH>
          <wp14:sizeRelV relativeFrom="page">
            <wp14:pctHeight>0</wp14:pctHeight>
          </wp14:sizeRelV>
        </wp:anchor>
      </w:drawing>
    </w:r>
    <w:r w:rsidR="006D277C" w:rsidRPr="00BC28E8">
      <w:rPr>
        <w:noProof/>
        <w:lang w:eastAsia="en-GB"/>
      </w:rPr>
      <w:drawing>
        <wp:anchor distT="0" distB="0" distL="114300" distR="114300" simplePos="0" relativeHeight="251657728" behindDoc="0" locked="0" layoutInCell="1" allowOverlap="1" wp14:anchorId="6AE69871" wp14:editId="00B98B81">
          <wp:simplePos x="0" y="0"/>
          <wp:positionH relativeFrom="column">
            <wp:posOffset>5478692</wp:posOffset>
          </wp:positionH>
          <wp:positionV relativeFrom="paragraph">
            <wp:posOffset>-343902</wp:posOffset>
          </wp:positionV>
          <wp:extent cx="1141689" cy="514350"/>
          <wp:effectExtent l="0" t="0" r="1905" b="0"/>
          <wp:wrapNone/>
          <wp:docPr id="1" name="Picture 1" descr="Logo, company name&#10;&#10;Description automatically generated">
            <a:extLst xmlns:a="http://schemas.openxmlformats.org/drawingml/2006/main">
              <a:ext uri="{FF2B5EF4-FFF2-40B4-BE49-F238E27FC236}">
                <a16:creationId xmlns:a16="http://schemas.microsoft.com/office/drawing/2014/main" id="{775E8402-9210-40B1-9349-C149D2BC6CA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Logo, company name&#10;&#10;Description automatically generated">
                    <a:extLst>
                      <a:ext uri="{FF2B5EF4-FFF2-40B4-BE49-F238E27FC236}">
                        <a16:creationId xmlns:a16="http://schemas.microsoft.com/office/drawing/2014/main" id="{775E8402-9210-40B1-9349-C149D2BC6CAA}"/>
                      </a:ext>
                    </a:extLst>
                  </pic:cNvPr>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0" y="0"/>
                    <a:ext cx="1141689" cy="514350"/>
                  </a:xfrm>
                  <a:prstGeom prst="rect">
                    <a:avLst/>
                  </a:prstGeom>
                </pic:spPr>
              </pic:pic>
            </a:graphicData>
          </a:graphic>
          <wp14:sizeRelH relativeFrom="page">
            <wp14:pctWidth>0</wp14:pctWidth>
          </wp14:sizeRelH>
          <wp14:sizeRelV relativeFrom="page">
            <wp14:pctHeight>0</wp14:pctHeight>
          </wp14:sizeRelV>
        </wp:anchor>
      </w:drawing>
    </w:r>
    <w:r w:rsidR="00B63257" w:rsidRPr="00B63257">
      <w:rPr>
        <w:noProof/>
        <w:lang w:eastAsia="en-GB"/>
      </w:rPr>
      <w:t xml:space="preserve"> </w:t>
    </w:r>
  </w:p>
  <w:p w14:paraId="2E713103" w14:textId="6FE30695" w:rsidR="00672B0A" w:rsidRPr="006465AF" w:rsidRDefault="00672B0A" w:rsidP="00B63257">
    <w:pPr>
      <w:pStyle w:val="NoSpacing"/>
      <w:jc w:val="right"/>
      <w:rPr>
        <w:rFonts w:ascii="Arial" w:hAnsi="Arial" w:cs="Arial"/>
        <w:b/>
      </w:rPr>
    </w:pPr>
    <w:r w:rsidRPr="006465AF">
      <w:rPr>
        <w:rFonts w:ascii="Arial" w:hAnsi="Arial" w:cs="Arial"/>
        <w:noProof/>
        <w:lang w:eastAsia="en-GB"/>
      </w:rPr>
      <w:t xml:space="preserve">Document Reference: </w:t>
    </w:r>
    <w:r w:rsidR="000F7FD0" w:rsidRPr="006465AF">
      <w:rPr>
        <w:rFonts w:ascii="Arial" w:hAnsi="Arial" w:cs="Arial"/>
        <w:noProof/>
        <w:lang w:eastAsia="en-GB"/>
      </w:rPr>
      <w:t>2</w:t>
    </w:r>
    <w:r w:rsidR="006465AF" w:rsidRPr="006465AF">
      <w:rPr>
        <w:rFonts w:ascii="Arial" w:hAnsi="Arial" w:cs="Arial"/>
        <w:noProof/>
        <w:lang w:eastAsia="en-GB"/>
      </w:rPr>
      <w:t>2048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412A1"/>
    <w:multiLevelType w:val="hybridMultilevel"/>
    <w:tmpl w:val="B880A150"/>
    <w:lvl w:ilvl="0" w:tplc="DA42999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711FDF"/>
    <w:multiLevelType w:val="hybridMultilevel"/>
    <w:tmpl w:val="A930076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C135EE"/>
    <w:multiLevelType w:val="hybridMultilevel"/>
    <w:tmpl w:val="76D8B94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4941CB"/>
    <w:multiLevelType w:val="hybridMultilevel"/>
    <w:tmpl w:val="8DEE461A"/>
    <w:lvl w:ilvl="0" w:tplc="0809000B">
      <w:start w:val="1"/>
      <w:numFmt w:val="bullet"/>
      <w:lvlText w:val=""/>
      <w:lvlJc w:val="left"/>
      <w:pPr>
        <w:ind w:left="720" w:hanging="360"/>
      </w:pPr>
      <w:rPr>
        <w:rFonts w:ascii="Wingdings" w:hAnsi="Wingdings" w:hint="default"/>
      </w:rPr>
    </w:lvl>
    <w:lvl w:ilvl="1" w:tplc="0809000B">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D52B27"/>
    <w:multiLevelType w:val="hybridMultilevel"/>
    <w:tmpl w:val="4EEACCE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AA465E"/>
    <w:multiLevelType w:val="hybridMultilevel"/>
    <w:tmpl w:val="9AEE2BB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1F2D0C"/>
    <w:multiLevelType w:val="hybridMultilevel"/>
    <w:tmpl w:val="BC42B3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9806BBA"/>
    <w:multiLevelType w:val="hybridMultilevel"/>
    <w:tmpl w:val="FFD2E982"/>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A15F78"/>
    <w:multiLevelType w:val="hybridMultilevel"/>
    <w:tmpl w:val="27AA27D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9A289E"/>
    <w:multiLevelType w:val="hybridMultilevel"/>
    <w:tmpl w:val="FD8EF3B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CE2E79"/>
    <w:multiLevelType w:val="hybridMultilevel"/>
    <w:tmpl w:val="C61844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FF752E4"/>
    <w:multiLevelType w:val="hybridMultilevel"/>
    <w:tmpl w:val="9014FC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32FC35F5"/>
    <w:multiLevelType w:val="hybridMultilevel"/>
    <w:tmpl w:val="557C004E"/>
    <w:lvl w:ilvl="0" w:tplc="8266E9F2">
      <w:start w:val="3"/>
      <w:numFmt w:val="decimal"/>
      <w:lvlText w:val="%1."/>
      <w:lvlJc w:val="left"/>
      <w:pPr>
        <w:ind w:left="420" w:hanging="360"/>
      </w:pPr>
      <w:rPr>
        <w:rFonts w:hint="default"/>
      </w:rPr>
    </w:lvl>
    <w:lvl w:ilvl="1" w:tplc="FE78FFE8">
      <w:numFmt w:val="bullet"/>
      <w:lvlText w:val=""/>
      <w:lvlJc w:val="left"/>
      <w:pPr>
        <w:ind w:left="1140" w:hanging="360"/>
      </w:pPr>
      <w:rPr>
        <w:rFonts w:ascii="Arial" w:eastAsiaTheme="minorHAnsi" w:hAnsi="Arial" w:cs="Arial" w:hint="default"/>
      </w:r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3" w15:restartNumberingAfterBreak="0">
    <w:nsid w:val="429F0F1C"/>
    <w:multiLevelType w:val="hybridMultilevel"/>
    <w:tmpl w:val="AC408088"/>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439624B2"/>
    <w:multiLevelType w:val="hybridMultilevel"/>
    <w:tmpl w:val="747422D6"/>
    <w:lvl w:ilvl="0" w:tplc="A808CAC4">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5" w15:restartNumberingAfterBreak="0">
    <w:nsid w:val="52392D9D"/>
    <w:multiLevelType w:val="hybridMultilevel"/>
    <w:tmpl w:val="3D4AC2DC"/>
    <w:lvl w:ilvl="0" w:tplc="DA42999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F8E1FB4"/>
    <w:multiLevelType w:val="hybridMultilevel"/>
    <w:tmpl w:val="D7B01C6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7" w15:restartNumberingAfterBreak="0">
    <w:nsid w:val="6069592B"/>
    <w:multiLevelType w:val="hybridMultilevel"/>
    <w:tmpl w:val="17B2868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16102EA"/>
    <w:multiLevelType w:val="hybridMultilevel"/>
    <w:tmpl w:val="AECAF97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 w15:restartNumberingAfterBreak="0">
    <w:nsid w:val="660937F8"/>
    <w:multiLevelType w:val="hybridMultilevel"/>
    <w:tmpl w:val="C94051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6EA27F90"/>
    <w:multiLevelType w:val="hybridMultilevel"/>
    <w:tmpl w:val="27903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74A13EE"/>
    <w:multiLevelType w:val="hybridMultilevel"/>
    <w:tmpl w:val="53CABBAE"/>
    <w:lvl w:ilvl="0" w:tplc="DA42999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90F7A0B"/>
    <w:multiLevelType w:val="hybridMultilevel"/>
    <w:tmpl w:val="788E5E0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E68412D"/>
    <w:multiLevelType w:val="hybridMultilevel"/>
    <w:tmpl w:val="15E675F6"/>
    <w:lvl w:ilvl="0" w:tplc="DA42999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6399718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39052760">
    <w:abstractNumId w:val="10"/>
  </w:num>
  <w:num w:numId="3" w16cid:durableId="522865402">
    <w:abstractNumId w:val="6"/>
  </w:num>
  <w:num w:numId="4" w16cid:durableId="1069353032">
    <w:abstractNumId w:val="11"/>
  </w:num>
  <w:num w:numId="5" w16cid:durableId="2004501381">
    <w:abstractNumId w:val="19"/>
  </w:num>
  <w:num w:numId="6" w16cid:durableId="1167744536">
    <w:abstractNumId w:val="16"/>
  </w:num>
  <w:num w:numId="7" w16cid:durableId="1023019529">
    <w:abstractNumId w:val="18"/>
  </w:num>
  <w:num w:numId="8" w16cid:durableId="564412044">
    <w:abstractNumId w:val="20"/>
  </w:num>
  <w:num w:numId="9" w16cid:durableId="1510872055">
    <w:abstractNumId w:val="2"/>
  </w:num>
  <w:num w:numId="10" w16cid:durableId="1548642357">
    <w:abstractNumId w:val="22"/>
  </w:num>
  <w:num w:numId="11" w16cid:durableId="1321347355">
    <w:abstractNumId w:val="9"/>
  </w:num>
  <w:num w:numId="12" w16cid:durableId="915700505">
    <w:abstractNumId w:val="8"/>
  </w:num>
  <w:num w:numId="13" w16cid:durableId="1635477052">
    <w:abstractNumId w:val="14"/>
  </w:num>
  <w:num w:numId="14" w16cid:durableId="211575718">
    <w:abstractNumId w:val="1"/>
  </w:num>
  <w:num w:numId="15" w16cid:durableId="1903443385">
    <w:abstractNumId w:val="0"/>
  </w:num>
  <w:num w:numId="16" w16cid:durableId="1004825089">
    <w:abstractNumId w:val="12"/>
  </w:num>
  <w:num w:numId="17" w16cid:durableId="1095904070">
    <w:abstractNumId w:val="15"/>
  </w:num>
  <w:num w:numId="18" w16cid:durableId="942109700">
    <w:abstractNumId w:val="23"/>
  </w:num>
  <w:num w:numId="19" w16cid:durableId="1016928346">
    <w:abstractNumId w:val="13"/>
  </w:num>
  <w:num w:numId="20" w16cid:durableId="693730671">
    <w:abstractNumId w:val="4"/>
  </w:num>
  <w:num w:numId="21" w16cid:durableId="2140147002">
    <w:abstractNumId w:val="21"/>
  </w:num>
  <w:num w:numId="22" w16cid:durableId="2008055552">
    <w:abstractNumId w:val="7"/>
  </w:num>
  <w:num w:numId="23" w16cid:durableId="721708247">
    <w:abstractNumId w:val="3"/>
  </w:num>
  <w:num w:numId="24" w16cid:durableId="849611825">
    <w:abstractNumId w:val="5"/>
  </w:num>
  <w:num w:numId="25" w16cid:durableId="162210729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readOnly" w:enforcement="1" w:cryptProviderType="rsaAES" w:cryptAlgorithmClass="hash" w:cryptAlgorithmType="typeAny" w:cryptAlgorithmSid="14" w:cryptSpinCount="100000" w:hash="yI0NqgNlFpipUmgux8IYA9s8EzfTwRoEIb7m19fAxvex30DIOShrhSn4GGWvR1stCFea0jBFpLgUHWIl2teQYQ==" w:salt="iwjqKMUa3DwOV9tBPL51Q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65914"/>
    <w:rsid w:val="00065914"/>
    <w:rsid w:val="000F7FD0"/>
    <w:rsid w:val="001E7FD0"/>
    <w:rsid w:val="00212324"/>
    <w:rsid w:val="002401C0"/>
    <w:rsid w:val="00455657"/>
    <w:rsid w:val="004C5189"/>
    <w:rsid w:val="004D14B1"/>
    <w:rsid w:val="005041D0"/>
    <w:rsid w:val="005A6E40"/>
    <w:rsid w:val="005D4236"/>
    <w:rsid w:val="005F5D97"/>
    <w:rsid w:val="00615DE2"/>
    <w:rsid w:val="006465AF"/>
    <w:rsid w:val="00672B0A"/>
    <w:rsid w:val="006D277C"/>
    <w:rsid w:val="00731E41"/>
    <w:rsid w:val="00746ADE"/>
    <w:rsid w:val="00810B5D"/>
    <w:rsid w:val="00830133"/>
    <w:rsid w:val="0086667F"/>
    <w:rsid w:val="00912174"/>
    <w:rsid w:val="00925D41"/>
    <w:rsid w:val="00952F5E"/>
    <w:rsid w:val="00953B1A"/>
    <w:rsid w:val="0099080F"/>
    <w:rsid w:val="00AC3B93"/>
    <w:rsid w:val="00AF791B"/>
    <w:rsid w:val="00B15A80"/>
    <w:rsid w:val="00B26074"/>
    <w:rsid w:val="00B52D5C"/>
    <w:rsid w:val="00B63257"/>
    <w:rsid w:val="00B77180"/>
    <w:rsid w:val="00BB5503"/>
    <w:rsid w:val="00BB5DBC"/>
    <w:rsid w:val="00BD102F"/>
    <w:rsid w:val="00BE6345"/>
    <w:rsid w:val="00BF1B60"/>
    <w:rsid w:val="00C56D11"/>
    <w:rsid w:val="00DC6C5D"/>
    <w:rsid w:val="00DE3581"/>
    <w:rsid w:val="00E17B49"/>
    <w:rsid w:val="00E240FB"/>
    <w:rsid w:val="00EA44C3"/>
    <w:rsid w:val="00EC11E3"/>
    <w:rsid w:val="00F177D1"/>
    <w:rsid w:val="00FE72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54F4E4"/>
  <w15:docId w15:val="{A3488F30-419A-4E39-9379-9B413C2C3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79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59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5914"/>
  </w:style>
  <w:style w:type="paragraph" w:styleId="Footer">
    <w:name w:val="footer"/>
    <w:basedOn w:val="Normal"/>
    <w:link w:val="FooterChar"/>
    <w:uiPriority w:val="99"/>
    <w:unhideWhenUsed/>
    <w:rsid w:val="000659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5914"/>
  </w:style>
  <w:style w:type="paragraph" w:styleId="NoSpacing">
    <w:name w:val="No Spacing"/>
    <w:uiPriority w:val="1"/>
    <w:qFormat/>
    <w:rsid w:val="00065914"/>
    <w:pPr>
      <w:spacing w:after="0" w:line="240" w:lineRule="auto"/>
    </w:pPr>
  </w:style>
  <w:style w:type="paragraph" w:styleId="BalloonText">
    <w:name w:val="Balloon Text"/>
    <w:basedOn w:val="Normal"/>
    <w:link w:val="BalloonTextChar"/>
    <w:uiPriority w:val="99"/>
    <w:semiHidden/>
    <w:unhideWhenUsed/>
    <w:rsid w:val="000659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5914"/>
    <w:rPr>
      <w:rFonts w:ascii="Tahoma" w:hAnsi="Tahoma" w:cs="Tahoma"/>
      <w:sz w:val="16"/>
      <w:szCs w:val="16"/>
    </w:rPr>
  </w:style>
  <w:style w:type="table" w:styleId="TableGrid">
    <w:name w:val="Table Grid"/>
    <w:basedOn w:val="TableNormal"/>
    <w:uiPriority w:val="59"/>
    <w:rsid w:val="00C56D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6325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AF791B"/>
    <w:rPr>
      <w:color w:val="0000FF" w:themeColor="hyperlink"/>
      <w:u w:val="single"/>
    </w:rPr>
  </w:style>
  <w:style w:type="paragraph" w:styleId="ListParagraph">
    <w:name w:val="List Paragraph"/>
    <w:basedOn w:val="Normal"/>
    <w:uiPriority w:val="34"/>
    <w:qFormat/>
    <w:rsid w:val="00AF791B"/>
    <w:pPr>
      <w:ind w:left="720"/>
      <w:contextualSpacing/>
    </w:pPr>
  </w:style>
  <w:style w:type="paragraph" w:customStyle="1" w:styleId="Default">
    <w:name w:val="Default"/>
    <w:rsid w:val="00B52D5C"/>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388199">
      <w:bodyDiv w:val="1"/>
      <w:marLeft w:val="0"/>
      <w:marRight w:val="0"/>
      <w:marTop w:val="0"/>
      <w:marBottom w:val="0"/>
      <w:divBdr>
        <w:top w:val="none" w:sz="0" w:space="0" w:color="auto"/>
        <w:left w:val="none" w:sz="0" w:space="0" w:color="auto"/>
        <w:bottom w:val="none" w:sz="0" w:space="0" w:color="auto"/>
        <w:right w:val="none" w:sz="0" w:space="0" w:color="auto"/>
      </w:divBdr>
    </w:div>
    <w:div w:id="498272225">
      <w:bodyDiv w:val="1"/>
      <w:marLeft w:val="0"/>
      <w:marRight w:val="0"/>
      <w:marTop w:val="0"/>
      <w:marBottom w:val="0"/>
      <w:divBdr>
        <w:top w:val="none" w:sz="0" w:space="0" w:color="auto"/>
        <w:left w:val="none" w:sz="0" w:space="0" w:color="auto"/>
        <w:bottom w:val="none" w:sz="0" w:space="0" w:color="auto"/>
        <w:right w:val="none" w:sz="0" w:space="0" w:color="auto"/>
      </w:divBdr>
    </w:div>
    <w:div w:id="751006439">
      <w:bodyDiv w:val="1"/>
      <w:marLeft w:val="0"/>
      <w:marRight w:val="0"/>
      <w:marTop w:val="0"/>
      <w:marBottom w:val="0"/>
      <w:divBdr>
        <w:top w:val="none" w:sz="0" w:space="0" w:color="auto"/>
        <w:left w:val="none" w:sz="0" w:space="0" w:color="auto"/>
        <w:bottom w:val="none" w:sz="0" w:space="0" w:color="auto"/>
        <w:right w:val="none" w:sz="0" w:space="0" w:color="auto"/>
      </w:divBdr>
    </w:div>
    <w:div w:id="1525628451">
      <w:bodyDiv w:val="1"/>
      <w:marLeft w:val="0"/>
      <w:marRight w:val="0"/>
      <w:marTop w:val="0"/>
      <w:marBottom w:val="0"/>
      <w:divBdr>
        <w:top w:val="none" w:sz="0" w:space="0" w:color="auto"/>
        <w:left w:val="none" w:sz="0" w:space="0" w:color="auto"/>
        <w:bottom w:val="none" w:sz="0" w:space="0" w:color="auto"/>
        <w:right w:val="none" w:sz="0" w:space="0" w:color="auto"/>
      </w:divBdr>
    </w:div>
    <w:div w:id="1575509340">
      <w:bodyDiv w:val="1"/>
      <w:marLeft w:val="0"/>
      <w:marRight w:val="0"/>
      <w:marTop w:val="0"/>
      <w:marBottom w:val="0"/>
      <w:divBdr>
        <w:top w:val="none" w:sz="0" w:space="0" w:color="auto"/>
        <w:left w:val="none" w:sz="0" w:space="0" w:color="auto"/>
        <w:bottom w:val="none" w:sz="0" w:space="0" w:color="auto"/>
        <w:right w:val="none" w:sz="0" w:space="0" w:color="auto"/>
      </w:divBdr>
    </w:div>
    <w:div w:id="1633171965">
      <w:bodyDiv w:val="1"/>
      <w:marLeft w:val="0"/>
      <w:marRight w:val="0"/>
      <w:marTop w:val="0"/>
      <w:marBottom w:val="0"/>
      <w:divBdr>
        <w:top w:val="none" w:sz="0" w:space="0" w:color="auto"/>
        <w:left w:val="none" w:sz="0" w:space="0" w:color="auto"/>
        <w:bottom w:val="none" w:sz="0" w:space="0" w:color="auto"/>
        <w:right w:val="none" w:sz="0" w:space="0" w:color="auto"/>
      </w:divBdr>
    </w:div>
    <w:div w:id="1643266285">
      <w:bodyDiv w:val="1"/>
      <w:marLeft w:val="0"/>
      <w:marRight w:val="0"/>
      <w:marTop w:val="0"/>
      <w:marBottom w:val="0"/>
      <w:divBdr>
        <w:top w:val="none" w:sz="0" w:space="0" w:color="auto"/>
        <w:left w:val="none" w:sz="0" w:space="0" w:color="auto"/>
        <w:bottom w:val="none" w:sz="0" w:space="0" w:color="auto"/>
        <w:right w:val="none" w:sz="0" w:space="0" w:color="auto"/>
      </w:divBdr>
    </w:div>
    <w:div w:id="1725327514">
      <w:bodyDiv w:val="1"/>
      <w:marLeft w:val="0"/>
      <w:marRight w:val="0"/>
      <w:marTop w:val="0"/>
      <w:marBottom w:val="0"/>
      <w:divBdr>
        <w:top w:val="none" w:sz="0" w:space="0" w:color="auto"/>
        <w:left w:val="none" w:sz="0" w:space="0" w:color="auto"/>
        <w:bottom w:val="none" w:sz="0" w:space="0" w:color="auto"/>
        <w:right w:val="none" w:sz="0" w:space="0" w:color="auto"/>
      </w:divBdr>
    </w:div>
    <w:div w:id="1994723881">
      <w:bodyDiv w:val="1"/>
      <w:marLeft w:val="0"/>
      <w:marRight w:val="0"/>
      <w:marTop w:val="0"/>
      <w:marBottom w:val="0"/>
      <w:divBdr>
        <w:top w:val="none" w:sz="0" w:space="0" w:color="auto"/>
        <w:left w:val="none" w:sz="0" w:space="0" w:color="auto"/>
        <w:bottom w:val="none" w:sz="0" w:space="0" w:color="auto"/>
        <w:right w:val="none" w:sz="0" w:space="0" w:color="auto"/>
      </w:divBdr>
    </w:div>
    <w:div w:id="2072388706">
      <w:bodyDiv w:val="1"/>
      <w:marLeft w:val="0"/>
      <w:marRight w:val="0"/>
      <w:marTop w:val="0"/>
      <w:marBottom w:val="0"/>
      <w:divBdr>
        <w:top w:val="none" w:sz="0" w:space="0" w:color="auto"/>
        <w:left w:val="none" w:sz="0" w:space="0" w:color="auto"/>
        <w:bottom w:val="none" w:sz="0" w:space="0" w:color="auto"/>
        <w:right w:val="none" w:sz="0" w:space="0" w:color="auto"/>
      </w:divBdr>
    </w:div>
    <w:div w:id="2145808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e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http://intranet/images/logo_ver1.jpg"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F2B085650E0B4CADB7BFA61DD3487A" ma:contentTypeVersion="16" ma:contentTypeDescription="Create a new document." ma:contentTypeScope="" ma:versionID="9af0795b7d603c9b8c5877d4dbd5bb0d">
  <xsd:schema xmlns:xsd="http://www.w3.org/2001/XMLSchema" xmlns:xs="http://www.w3.org/2001/XMLSchema" xmlns:p="http://schemas.microsoft.com/office/2006/metadata/properties" xmlns:ns2="dc7c0764-7ff6-4bd5-b75f-19b4ab15588b" xmlns:ns3="349c27db-f4e9-450f-abbf-1650d928a600" targetNamespace="http://schemas.microsoft.com/office/2006/metadata/properties" ma:root="true" ma:fieldsID="a0b0a8d23fefbf0a823fbb722795d374" ns2:_="" ns3:_="">
    <xsd:import namespace="dc7c0764-7ff6-4bd5-b75f-19b4ab15588b"/>
    <xsd:import namespace="349c27db-f4e9-450f-abbf-1650d928a60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DateTaken"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7c0764-7ff6-4bd5-b75f-19b4ab15588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0594037-6187-4475-860b-9ccc8d790ab9}" ma:internalName="TaxCatchAll" ma:showField="CatchAllData" ma:web="dc7c0764-7ff6-4bd5-b75f-19b4ab15588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49c27db-f4e9-450f-abbf-1650d928a60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1338d53-96a8-416f-b19f-86812516dc9f"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dc7c0764-7ff6-4bd5-b75f-19b4ab15588b" xsi:nil="true"/>
    <lcf76f155ced4ddcb4097134ff3c332f xmlns="349c27db-f4e9-450f-abbf-1650d928a600">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FD1600-4500-4C17-AB7F-B6AF2D56D0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7c0764-7ff6-4bd5-b75f-19b4ab15588b"/>
    <ds:schemaRef ds:uri="349c27db-f4e9-450f-abbf-1650d928a6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7DC9D1-708F-46B0-B5E6-A81A3A7D4C3D}">
  <ds:schemaRefs>
    <ds:schemaRef ds:uri="http://schemas.openxmlformats.org/officeDocument/2006/bibliography"/>
  </ds:schemaRefs>
</ds:datastoreItem>
</file>

<file path=customXml/itemProps3.xml><?xml version="1.0" encoding="utf-8"?>
<ds:datastoreItem xmlns:ds="http://schemas.openxmlformats.org/officeDocument/2006/customXml" ds:itemID="{6AB78C14-BC9E-4783-A431-B6546C81077E}">
  <ds:schemaRefs>
    <ds:schemaRef ds:uri="http://schemas.microsoft.com/office/2006/metadata/properties"/>
    <ds:schemaRef ds:uri="http://schemas.microsoft.com/office/infopath/2007/PartnerControls"/>
    <ds:schemaRef ds:uri="dc7c0764-7ff6-4bd5-b75f-19b4ab15588b"/>
    <ds:schemaRef ds:uri="349c27db-f4e9-450f-abbf-1650d928a600"/>
  </ds:schemaRefs>
</ds:datastoreItem>
</file>

<file path=customXml/itemProps4.xml><?xml version="1.0" encoding="utf-8"?>
<ds:datastoreItem xmlns:ds="http://schemas.openxmlformats.org/officeDocument/2006/customXml" ds:itemID="{E8E76BB1-B707-428B-9865-D4C6B441886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2</Pages>
  <Words>820</Words>
  <Characters>4676</Characters>
  <Application>Microsoft Office Word</Application>
  <DocSecurity>8</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South Tyneside Council</Company>
  <LinksUpToDate>false</LinksUpToDate>
  <CharactersWithSpaces>5486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Lorna Moore</dc:creator>
  <cp:lastModifiedBy>Hayley Lord</cp:lastModifiedBy>
  <cp:revision>10</cp:revision>
  <cp:lastPrinted>2020-07-28T12:40:00Z</cp:lastPrinted>
  <dcterms:created xsi:type="dcterms:W3CDTF">2020-03-24T14:37:00Z</dcterms:created>
  <dcterms:modified xsi:type="dcterms:W3CDTF">2022-07-07T11:48:00Z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0x01010069F2B085650E0B4CADB7BFA61DD3487A</vt:lpwstr>
  </property>
  <property fmtid="{D5CDD505-2E9C-101B-9397-08002B2CF9AE}" pid="3" name="MediaServiceImageTags">
    <vt:lpwstr/>
  </property>
</Properties>
</file>